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6BF880" w14:textId="0AE05851" w:rsidR="00BF4258" w:rsidRPr="00552C5C" w:rsidRDefault="00ED5654" w:rsidP="00552C5C">
      <w:pPr>
        <w:pStyle w:val="ListParagraph"/>
        <w:numPr>
          <w:ilvl w:val="0"/>
          <w:numId w:val="5"/>
        </w:numPr>
        <w:rPr>
          <w:b/>
          <w:sz w:val="26"/>
          <w:szCs w:val="26"/>
          <w:lang w:val="vi-VN"/>
        </w:rPr>
      </w:pPr>
      <w:r w:rsidRPr="00552C5C">
        <w:rPr>
          <w:b/>
          <w:sz w:val="26"/>
          <w:szCs w:val="26"/>
          <w:lang w:val="vi-VN"/>
        </w:rPr>
        <w:t>Thông tin cá nhân (cập nhật trên website Khoa)</w:t>
      </w:r>
    </w:p>
    <w:p w14:paraId="5F4D0CAF" w14:textId="7E0623C6" w:rsidR="00552C5C" w:rsidRPr="00552C5C" w:rsidRDefault="00552C5C" w:rsidP="00552C5C">
      <w:pPr>
        <w:rPr>
          <w:b/>
          <w:sz w:val="26"/>
          <w:szCs w:val="26"/>
          <w:lang w:val="vi-VN"/>
        </w:rPr>
      </w:pPr>
      <w:bookmarkStart w:id="0" w:name="_GoBack"/>
      <w:r>
        <w:rPr>
          <w:b/>
          <w:noProof/>
          <w:sz w:val="26"/>
          <w:szCs w:val="26"/>
          <w:lang w:eastAsia="en-US"/>
        </w:rPr>
        <w:drawing>
          <wp:inline distT="0" distB="0" distL="0" distR="0" wp14:anchorId="56B4834A" wp14:editId="7C875966">
            <wp:extent cx="3822866" cy="4744661"/>
            <wp:effectExtent l="0" t="0" r="0" b="0"/>
            <wp:docPr id="2" name="Picture 2" descr="ảnh%20vào%20web%20khoa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̉nh%20vào%20web%20khoa.pd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5097" cy="4809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1F291F11" w14:textId="67100306" w:rsidR="00ED5654" w:rsidRPr="0087584E" w:rsidRDefault="00ED5654">
      <w:pPr>
        <w:rPr>
          <w:sz w:val="26"/>
          <w:szCs w:val="26"/>
          <w:lang w:val="vi-VN"/>
        </w:rPr>
      </w:pPr>
      <w:r w:rsidRPr="0087584E">
        <w:rPr>
          <w:b/>
          <w:sz w:val="26"/>
          <w:szCs w:val="26"/>
          <w:lang w:val="vi-VN"/>
        </w:rPr>
        <w:t>Họ tên:</w:t>
      </w:r>
      <w:r w:rsidRPr="0087584E">
        <w:rPr>
          <w:sz w:val="26"/>
          <w:szCs w:val="26"/>
          <w:lang w:val="vi-VN"/>
        </w:rPr>
        <w:t xml:space="preserve"> Nguyễn Thị</w:t>
      </w:r>
      <w:r w:rsidR="00E31BAE">
        <w:rPr>
          <w:sz w:val="26"/>
          <w:szCs w:val="26"/>
          <w:lang w:val="vi-VN"/>
        </w:rPr>
        <w:t xml:space="preserve"> Thanh Huyền</w:t>
      </w:r>
    </w:p>
    <w:p w14:paraId="07999D7B" w14:textId="7D40C888" w:rsidR="00E46E28" w:rsidRPr="0087584E" w:rsidRDefault="00E46E28">
      <w:pPr>
        <w:rPr>
          <w:sz w:val="26"/>
          <w:szCs w:val="26"/>
          <w:lang w:val="vi-VN"/>
        </w:rPr>
      </w:pPr>
      <w:r w:rsidRPr="0087584E">
        <w:rPr>
          <w:b/>
          <w:sz w:val="26"/>
          <w:szCs w:val="26"/>
          <w:lang w:val="vi-VN"/>
        </w:rPr>
        <w:t>Năm sinh</w:t>
      </w:r>
      <w:r w:rsidR="00E31BAE">
        <w:rPr>
          <w:sz w:val="26"/>
          <w:szCs w:val="26"/>
          <w:lang w:val="vi-VN"/>
        </w:rPr>
        <w:t>: 1983</w:t>
      </w:r>
    </w:p>
    <w:p w14:paraId="6A876434" w14:textId="77777777" w:rsidR="00E31BAE" w:rsidRDefault="00ED5654">
      <w:pPr>
        <w:rPr>
          <w:sz w:val="26"/>
          <w:szCs w:val="26"/>
          <w:lang w:val="vi-VN"/>
        </w:rPr>
      </w:pPr>
      <w:r w:rsidRPr="0087584E">
        <w:rPr>
          <w:b/>
          <w:sz w:val="26"/>
          <w:szCs w:val="26"/>
          <w:lang w:val="vi-VN"/>
        </w:rPr>
        <w:t>Học vị</w:t>
      </w:r>
      <w:r w:rsidRPr="0087584E">
        <w:rPr>
          <w:sz w:val="26"/>
          <w:szCs w:val="26"/>
          <w:lang w:val="vi-VN"/>
        </w:rPr>
        <w:t xml:space="preserve">: </w:t>
      </w:r>
      <w:r w:rsidR="00E31BAE">
        <w:rPr>
          <w:sz w:val="26"/>
          <w:szCs w:val="26"/>
          <w:lang w:val="vi-VN"/>
        </w:rPr>
        <w:t xml:space="preserve">Thạc sỹ kinh tế </w:t>
      </w:r>
    </w:p>
    <w:p w14:paraId="16E281DB" w14:textId="0A039124" w:rsidR="00ED5654" w:rsidRPr="0087584E" w:rsidRDefault="00ED5654">
      <w:pPr>
        <w:rPr>
          <w:sz w:val="26"/>
          <w:szCs w:val="26"/>
          <w:lang w:val="vi-VN"/>
        </w:rPr>
      </w:pPr>
      <w:r w:rsidRPr="0087584E">
        <w:rPr>
          <w:b/>
          <w:sz w:val="26"/>
          <w:szCs w:val="26"/>
          <w:lang w:val="vi-VN"/>
        </w:rPr>
        <w:t>Chức vụ</w:t>
      </w:r>
      <w:r w:rsidRPr="0087584E">
        <w:rPr>
          <w:sz w:val="26"/>
          <w:szCs w:val="26"/>
          <w:lang w:val="vi-VN"/>
        </w:rPr>
        <w:t xml:space="preserve">: </w:t>
      </w:r>
      <w:r w:rsidR="00E31BAE">
        <w:rPr>
          <w:sz w:val="26"/>
          <w:szCs w:val="26"/>
          <w:lang w:val="vi-VN"/>
        </w:rPr>
        <w:t>Phó Trưởng</w:t>
      </w:r>
      <w:r w:rsidRPr="0087584E">
        <w:rPr>
          <w:sz w:val="26"/>
          <w:szCs w:val="26"/>
          <w:lang w:val="vi-VN"/>
        </w:rPr>
        <w:t xml:space="preserve"> bộ môn</w:t>
      </w:r>
      <w:r w:rsidR="00E31BAE">
        <w:rPr>
          <w:sz w:val="26"/>
          <w:szCs w:val="26"/>
          <w:lang w:val="vi-VN"/>
        </w:rPr>
        <w:t xml:space="preserve"> Quản trị doanh nghiệp</w:t>
      </w:r>
    </w:p>
    <w:p w14:paraId="0A9C6975" w14:textId="50F029CC" w:rsidR="00ED5654" w:rsidRPr="0087584E" w:rsidRDefault="00ED5654">
      <w:pPr>
        <w:rPr>
          <w:sz w:val="26"/>
          <w:szCs w:val="26"/>
          <w:lang w:val="vi-VN"/>
        </w:rPr>
      </w:pPr>
      <w:r w:rsidRPr="0087584E">
        <w:rPr>
          <w:sz w:val="26"/>
          <w:szCs w:val="26"/>
          <w:lang w:val="vi-VN"/>
        </w:rPr>
        <w:t xml:space="preserve">Email: </w:t>
      </w:r>
      <w:r w:rsidR="00E31BAE">
        <w:rPr>
          <w:sz w:val="26"/>
          <w:szCs w:val="26"/>
          <w:lang w:val="vi-VN"/>
        </w:rPr>
        <w:t>nguyenthithanhhuyenvfu1983@gmail.com</w:t>
      </w:r>
    </w:p>
    <w:p w14:paraId="2D865824" w14:textId="2715BAFC" w:rsidR="00E46E28" w:rsidRPr="0087584E" w:rsidRDefault="00E46E28">
      <w:pPr>
        <w:rPr>
          <w:sz w:val="26"/>
          <w:szCs w:val="26"/>
          <w:lang w:val="vi-VN"/>
        </w:rPr>
      </w:pPr>
      <w:r w:rsidRPr="0087584E">
        <w:rPr>
          <w:sz w:val="26"/>
          <w:szCs w:val="26"/>
          <w:lang w:val="vi-VN"/>
        </w:rPr>
        <w:t xml:space="preserve">Phone: </w:t>
      </w:r>
      <w:r w:rsidR="00E31BAE">
        <w:rPr>
          <w:sz w:val="26"/>
          <w:szCs w:val="26"/>
          <w:lang w:val="vi-VN"/>
        </w:rPr>
        <w:t>0973 612 310</w:t>
      </w:r>
    </w:p>
    <w:p w14:paraId="15F01E1E" w14:textId="77777777" w:rsidR="00E46E28" w:rsidRPr="0087584E" w:rsidRDefault="00E46E28">
      <w:pPr>
        <w:rPr>
          <w:b/>
          <w:sz w:val="26"/>
          <w:szCs w:val="26"/>
          <w:lang w:val="vi-VN"/>
        </w:rPr>
      </w:pPr>
      <w:r w:rsidRPr="0087584E">
        <w:rPr>
          <w:b/>
          <w:sz w:val="26"/>
          <w:szCs w:val="26"/>
          <w:lang w:val="vi-VN"/>
        </w:rPr>
        <w:t>2. Môn học đảm nhiệm</w:t>
      </w:r>
    </w:p>
    <w:p w14:paraId="37C031DA" w14:textId="12655C6A" w:rsidR="00ED5654" w:rsidRPr="0087584E" w:rsidRDefault="00E46E28" w:rsidP="00E46E28">
      <w:pPr>
        <w:pStyle w:val="ListParagraph"/>
        <w:numPr>
          <w:ilvl w:val="0"/>
          <w:numId w:val="1"/>
        </w:numPr>
        <w:rPr>
          <w:sz w:val="26"/>
          <w:szCs w:val="26"/>
          <w:lang w:val="vi-VN"/>
        </w:rPr>
      </w:pPr>
      <w:r w:rsidRPr="0087584E">
        <w:rPr>
          <w:sz w:val="26"/>
          <w:szCs w:val="26"/>
          <w:lang w:val="vi-VN"/>
        </w:rPr>
        <w:t>Hệ đại học: Quản trị kinh doanh</w:t>
      </w:r>
      <w:r w:rsidR="00E31BAE">
        <w:rPr>
          <w:sz w:val="26"/>
          <w:szCs w:val="26"/>
          <w:lang w:val="vi-VN"/>
        </w:rPr>
        <w:t>, Quản trị kinh doanh bảo hiểm, Quản trị kinh doanh thương mại, Quản lý trang trại.</w:t>
      </w:r>
    </w:p>
    <w:p w14:paraId="72CB3312" w14:textId="77777777" w:rsidR="00936045" w:rsidRPr="0087584E" w:rsidRDefault="00936045" w:rsidP="00936045">
      <w:pPr>
        <w:rPr>
          <w:b/>
          <w:sz w:val="26"/>
          <w:szCs w:val="26"/>
          <w:lang w:val="vi-VN"/>
        </w:rPr>
      </w:pPr>
      <w:r w:rsidRPr="0087584E">
        <w:rPr>
          <w:b/>
          <w:sz w:val="26"/>
          <w:szCs w:val="26"/>
          <w:lang w:val="vi-VN"/>
        </w:rPr>
        <w:t>3. Quá trình đào tạo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1417"/>
        <w:gridCol w:w="2552"/>
        <w:gridCol w:w="3486"/>
      </w:tblGrid>
      <w:tr w:rsidR="0087584E" w:rsidRPr="0087584E" w14:paraId="78BF0627" w14:textId="77777777" w:rsidTr="00714532">
        <w:tc>
          <w:tcPr>
            <w:tcW w:w="1555" w:type="dxa"/>
          </w:tcPr>
          <w:p w14:paraId="78733A6A" w14:textId="77777777" w:rsidR="0087584E" w:rsidRPr="0087584E" w:rsidRDefault="0087584E" w:rsidP="0087584E">
            <w:pPr>
              <w:jc w:val="center"/>
              <w:rPr>
                <w:b/>
                <w:sz w:val="26"/>
                <w:szCs w:val="26"/>
                <w:lang w:val="vi-VN"/>
              </w:rPr>
            </w:pPr>
            <w:r w:rsidRPr="0087584E">
              <w:rPr>
                <w:b/>
                <w:sz w:val="26"/>
                <w:szCs w:val="26"/>
                <w:lang w:val="vi-VN"/>
              </w:rPr>
              <w:t>Bậc đào tạo</w:t>
            </w:r>
          </w:p>
        </w:tc>
        <w:tc>
          <w:tcPr>
            <w:tcW w:w="1417" w:type="dxa"/>
          </w:tcPr>
          <w:p w14:paraId="7794DE87" w14:textId="77777777" w:rsidR="0087584E" w:rsidRPr="0087584E" w:rsidRDefault="0087584E" w:rsidP="0087584E">
            <w:pPr>
              <w:jc w:val="center"/>
              <w:rPr>
                <w:b/>
                <w:sz w:val="26"/>
                <w:szCs w:val="26"/>
                <w:lang w:val="vi-VN"/>
              </w:rPr>
            </w:pPr>
            <w:r w:rsidRPr="0087584E">
              <w:rPr>
                <w:b/>
                <w:sz w:val="26"/>
                <w:szCs w:val="26"/>
                <w:lang w:val="vi-VN"/>
              </w:rPr>
              <w:t>Thời gian</w:t>
            </w:r>
          </w:p>
        </w:tc>
        <w:tc>
          <w:tcPr>
            <w:tcW w:w="2552" w:type="dxa"/>
          </w:tcPr>
          <w:p w14:paraId="2529E225" w14:textId="77777777" w:rsidR="0087584E" w:rsidRDefault="0087584E" w:rsidP="0087584E">
            <w:pPr>
              <w:jc w:val="center"/>
              <w:rPr>
                <w:b/>
                <w:sz w:val="26"/>
                <w:szCs w:val="26"/>
                <w:lang w:val="vi-VN"/>
              </w:rPr>
            </w:pPr>
            <w:r w:rsidRPr="0087584E">
              <w:rPr>
                <w:b/>
                <w:sz w:val="26"/>
                <w:szCs w:val="26"/>
                <w:lang w:val="vi-VN"/>
              </w:rPr>
              <w:t xml:space="preserve">Chuyên ngành </w:t>
            </w:r>
          </w:p>
          <w:p w14:paraId="52D57E15" w14:textId="77777777" w:rsidR="0087584E" w:rsidRPr="0087584E" w:rsidRDefault="0087584E" w:rsidP="0087584E">
            <w:pPr>
              <w:jc w:val="center"/>
              <w:rPr>
                <w:b/>
                <w:sz w:val="26"/>
                <w:szCs w:val="26"/>
                <w:lang w:val="vi-VN"/>
              </w:rPr>
            </w:pPr>
            <w:r w:rsidRPr="0087584E">
              <w:rPr>
                <w:b/>
                <w:sz w:val="26"/>
                <w:szCs w:val="26"/>
                <w:lang w:val="vi-VN"/>
              </w:rPr>
              <w:t>đào tạo</w:t>
            </w:r>
          </w:p>
        </w:tc>
        <w:tc>
          <w:tcPr>
            <w:tcW w:w="3486" w:type="dxa"/>
          </w:tcPr>
          <w:p w14:paraId="6352C0E5" w14:textId="77777777" w:rsidR="0087584E" w:rsidRPr="0087584E" w:rsidRDefault="0087584E" w:rsidP="0087584E">
            <w:pPr>
              <w:jc w:val="center"/>
              <w:rPr>
                <w:b/>
                <w:sz w:val="26"/>
                <w:szCs w:val="26"/>
                <w:lang w:val="vi-VN"/>
              </w:rPr>
            </w:pPr>
            <w:r w:rsidRPr="0087584E">
              <w:rPr>
                <w:b/>
                <w:sz w:val="26"/>
                <w:szCs w:val="26"/>
                <w:lang w:val="vi-VN"/>
              </w:rPr>
              <w:t>Cơ sở đào tạo</w:t>
            </w:r>
          </w:p>
        </w:tc>
      </w:tr>
      <w:tr w:rsidR="0087584E" w:rsidRPr="0087584E" w14:paraId="02C0078C" w14:textId="77777777" w:rsidTr="00714532">
        <w:tc>
          <w:tcPr>
            <w:tcW w:w="1555" w:type="dxa"/>
          </w:tcPr>
          <w:p w14:paraId="535BF4C3" w14:textId="77777777" w:rsidR="0087584E" w:rsidRPr="0087584E" w:rsidRDefault="0087584E" w:rsidP="00936045">
            <w:pPr>
              <w:rPr>
                <w:sz w:val="26"/>
                <w:szCs w:val="26"/>
                <w:lang w:val="vi-VN"/>
              </w:rPr>
            </w:pPr>
            <w:r w:rsidRPr="0087584E">
              <w:rPr>
                <w:sz w:val="26"/>
                <w:szCs w:val="26"/>
                <w:lang w:val="vi-VN"/>
              </w:rPr>
              <w:t>Đại học</w:t>
            </w:r>
          </w:p>
        </w:tc>
        <w:tc>
          <w:tcPr>
            <w:tcW w:w="1417" w:type="dxa"/>
          </w:tcPr>
          <w:p w14:paraId="09C9BA94" w14:textId="20EB676A" w:rsidR="0087584E" w:rsidRPr="0087584E" w:rsidRDefault="00E31BAE" w:rsidP="00936045">
            <w:pPr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2002-2006</w:t>
            </w:r>
          </w:p>
        </w:tc>
        <w:tc>
          <w:tcPr>
            <w:tcW w:w="2552" w:type="dxa"/>
          </w:tcPr>
          <w:p w14:paraId="1B077C29" w14:textId="6431FC3B" w:rsidR="0087584E" w:rsidRPr="0087584E" w:rsidRDefault="00E31BAE" w:rsidP="00936045">
            <w:pPr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Quản trị kinh doanh</w:t>
            </w:r>
          </w:p>
        </w:tc>
        <w:tc>
          <w:tcPr>
            <w:tcW w:w="3486" w:type="dxa"/>
          </w:tcPr>
          <w:p w14:paraId="0932F3CF" w14:textId="2552DF4E" w:rsidR="0087584E" w:rsidRPr="0087584E" w:rsidRDefault="0087584E" w:rsidP="00936045">
            <w:pPr>
              <w:rPr>
                <w:sz w:val="26"/>
                <w:szCs w:val="26"/>
                <w:lang w:val="vi-VN"/>
              </w:rPr>
            </w:pPr>
            <w:r w:rsidRPr="0087584E">
              <w:rPr>
                <w:sz w:val="26"/>
                <w:szCs w:val="26"/>
                <w:lang w:val="vi-VN"/>
              </w:rPr>
              <w:t>Đ</w:t>
            </w:r>
            <w:r w:rsidR="00E31BAE">
              <w:rPr>
                <w:sz w:val="26"/>
                <w:szCs w:val="26"/>
                <w:lang w:val="vi-VN"/>
              </w:rPr>
              <w:t>ại học</w:t>
            </w:r>
            <w:r w:rsidRPr="0087584E">
              <w:rPr>
                <w:sz w:val="26"/>
                <w:szCs w:val="26"/>
                <w:lang w:val="vi-VN"/>
              </w:rPr>
              <w:t xml:space="preserve"> </w:t>
            </w:r>
            <w:r w:rsidR="00E31BAE">
              <w:rPr>
                <w:sz w:val="26"/>
                <w:szCs w:val="26"/>
                <w:lang w:val="vi-VN"/>
              </w:rPr>
              <w:t>Lâm nghiệp</w:t>
            </w:r>
          </w:p>
        </w:tc>
      </w:tr>
      <w:tr w:rsidR="0087584E" w:rsidRPr="0087584E" w14:paraId="0DD721C7" w14:textId="77777777" w:rsidTr="00714532">
        <w:tc>
          <w:tcPr>
            <w:tcW w:w="1555" w:type="dxa"/>
          </w:tcPr>
          <w:p w14:paraId="1BEE33F1" w14:textId="77777777" w:rsidR="0087584E" w:rsidRPr="0087584E" w:rsidRDefault="0087584E" w:rsidP="00936045">
            <w:pPr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Thạc sĩ</w:t>
            </w:r>
          </w:p>
        </w:tc>
        <w:tc>
          <w:tcPr>
            <w:tcW w:w="1417" w:type="dxa"/>
          </w:tcPr>
          <w:p w14:paraId="1C4B733B" w14:textId="43FED045" w:rsidR="0087584E" w:rsidRPr="0087584E" w:rsidRDefault="00E31BAE" w:rsidP="00936045">
            <w:pPr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2008-2011</w:t>
            </w:r>
          </w:p>
        </w:tc>
        <w:tc>
          <w:tcPr>
            <w:tcW w:w="2552" w:type="dxa"/>
          </w:tcPr>
          <w:p w14:paraId="15905E47" w14:textId="272FEF24" w:rsidR="0087584E" w:rsidRPr="0087584E" w:rsidRDefault="00E31BAE" w:rsidP="00936045">
            <w:pPr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Kinh tế nông nghiệp</w:t>
            </w:r>
          </w:p>
        </w:tc>
        <w:tc>
          <w:tcPr>
            <w:tcW w:w="3486" w:type="dxa"/>
          </w:tcPr>
          <w:p w14:paraId="5E7D73FA" w14:textId="2E6D0F40" w:rsidR="0087584E" w:rsidRPr="0087584E" w:rsidRDefault="00714532" w:rsidP="00E31BAE">
            <w:pPr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Đ</w:t>
            </w:r>
            <w:r w:rsidR="00E31BAE">
              <w:rPr>
                <w:sz w:val="26"/>
                <w:szCs w:val="26"/>
                <w:lang w:val="vi-VN"/>
              </w:rPr>
              <w:t>ại học</w:t>
            </w:r>
            <w:r>
              <w:rPr>
                <w:sz w:val="26"/>
                <w:szCs w:val="26"/>
                <w:lang w:val="vi-VN"/>
              </w:rPr>
              <w:t xml:space="preserve"> Lâm nghiệp </w:t>
            </w:r>
          </w:p>
        </w:tc>
      </w:tr>
      <w:tr w:rsidR="00714532" w:rsidRPr="0087584E" w14:paraId="4EA840D5" w14:textId="77777777" w:rsidTr="00714532">
        <w:tc>
          <w:tcPr>
            <w:tcW w:w="1555" w:type="dxa"/>
          </w:tcPr>
          <w:p w14:paraId="11378E9C" w14:textId="20680BF5" w:rsidR="00714532" w:rsidRDefault="00E31BAE" w:rsidP="00936045">
            <w:pPr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lastRenderedPageBreak/>
              <w:t>NCS</w:t>
            </w:r>
          </w:p>
        </w:tc>
        <w:tc>
          <w:tcPr>
            <w:tcW w:w="1417" w:type="dxa"/>
          </w:tcPr>
          <w:p w14:paraId="1B66BCCF" w14:textId="529F898C" w:rsidR="00714532" w:rsidRDefault="00E31BAE" w:rsidP="00936045">
            <w:pPr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2014-2019</w:t>
            </w:r>
          </w:p>
        </w:tc>
        <w:tc>
          <w:tcPr>
            <w:tcW w:w="2552" w:type="dxa"/>
          </w:tcPr>
          <w:p w14:paraId="4F660546" w14:textId="41B1FB0C" w:rsidR="00714532" w:rsidRDefault="00E31BAE" w:rsidP="00936045">
            <w:pPr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Kinh doanh thương mại</w:t>
            </w:r>
          </w:p>
        </w:tc>
        <w:tc>
          <w:tcPr>
            <w:tcW w:w="3486" w:type="dxa"/>
          </w:tcPr>
          <w:p w14:paraId="17E5317D" w14:textId="71572889" w:rsidR="00714532" w:rsidRDefault="00E31BAE" w:rsidP="00936045">
            <w:pPr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Đại học thương mại</w:t>
            </w:r>
          </w:p>
        </w:tc>
      </w:tr>
    </w:tbl>
    <w:p w14:paraId="27CBFC9A" w14:textId="77777777" w:rsidR="00936045" w:rsidRPr="0087584E" w:rsidRDefault="00936045" w:rsidP="00936045">
      <w:pPr>
        <w:rPr>
          <w:b/>
          <w:sz w:val="26"/>
          <w:szCs w:val="26"/>
          <w:lang w:val="vi-VN"/>
        </w:rPr>
      </w:pPr>
      <w:r w:rsidRPr="0087584E">
        <w:rPr>
          <w:b/>
          <w:sz w:val="26"/>
          <w:szCs w:val="26"/>
          <w:lang w:val="vi-VN"/>
        </w:rPr>
        <w:t>4. Hướng nghiên cứu</w:t>
      </w:r>
    </w:p>
    <w:p w14:paraId="7DF387D9" w14:textId="77777777" w:rsidR="00E31BAE" w:rsidRDefault="00936045" w:rsidP="00714532">
      <w:pPr>
        <w:pStyle w:val="ListParagraph"/>
        <w:numPr>
          <w:ilvl w:val="0"/>
          <w:numId w:val="2"/>
        </w:numPr>
        <w:spacing w:line="312" w:lineRule="auto"/>
        <w:ind w:left="714" w:hanging="357"/>
        <w:rPr>
          <w:sz w:val="26"/>
          <w:szCs w:val="26"/>
          <w:lang w:val="vi-VN"/>
        </w:rPr>
      </w:pPr>
      <w:r w:rsidRPr="0087584E">
        <w:rPr>
          <w:sz w:val="26"/>
          <w:szCs w:val="26"/>
          <w:lang w:val="vi-VN"/>
        </w:rPr>
        <w:t xml:space="preserve">Luận </w:t>
      </w:r>
      <w:r w:rsidR="00E31BAE">
        <w:rPr>
          <w:sz w:val="26"/>
          <w:szCs w:val="26"/>
          <w:lang w:val="vi-VN"/>
        </w:rPr>
        <w:t>án</w:t>
      </w:r>
      <w:r w:rsidRPr="0087584E">
        <w:rPr>
          <w:sz w:val="26"/>
          <w:szCs w:val="26"/>
          <w:lang w:val="vi-VN"/>
        </w:rPr>
        <w:t xml:space="preserve"> tiến sĩ: </w:t>
      </w:r>
      <w:r w:rsidR="00E31BAE">
        <w:rPr>
          <w:sz w:val="26"/>
          <w:szCs w:val="26"/>
          <w:lang w:val="vi-VN"/>
        </w:rPr>
        <w:t xml:space="preserve">Phát triển mô hình chuỗi cung ứng rau quả theo tiếp cận nâng cao giá trị gia tăng mặt hàng rau quả trên địa bàn thành phố Hà Nội. </w:t>
      </w:r>
    </w:p>
    <w:p w14:paraId="580A1EF3" w14:textId="1529D2D6" w:rsidR="00E31BAE" w:rsidRDefault="00714532" w:rsidP="00714532">
      <w:pPr>
        <w:spacing w:line="312" w:lineRule="auto"/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>Hướng nghiên cứu</w:t>
      </w:r>
      <w:r w:rsidR="009667D5">
        <w:rPr>
          <w:sz w:val="26"/>
          <w:szCs w:val="26"/>
          <w:lang w:val="vi-VN"/>
        </w:rPr>
        <w:t xml:space="preserve"> chính</w:t>
      </w:r>
      <w:r>
        <w:rPr>
          <w:sz w:val="26"/>
          <w:szCs w:val="26"/>
          <w:lang w:val="vi-VN"/>
        </w:rPr>
        <w:t xml:space="preserve">: </w:t>
      </w:r>
      <w:r w:rsidR="00E31BAE">
        <w:rPr>
          <w:sz w:val="26"/>
          <w:szCs w:val="26"/>
          <w:lang w:val="vi-VN"/>
        </w:rPr>
        <w:t>Quản trị kinh doanh, kinh doanh thương mại, Chuỗi cung ứng, Chuỗi giá trị, Logistic kinh doanh</w:t>
      </w:r>
    </w:p>
    <w:p w14:paraId="731D0E5F" w14:textId="17522BEB" w:rsidR="00714532" w:rsidRDefault="00714532" w:rsidP="00714532">
      <w:pPr>
        <w:spacing w:line="312" w:lineRule="auto"/>
        <w:rPr>
          <w:b/>
          <w:sz w:val="26"/>
          <w:szCs w:val="26"/>
          <w:lang w:val="vi-VN"/>
        </w:rPr>
      </w:pPr>
      <w:r w:rsidRPr="00714532">
        <w:rPr>
          <w:b/>
          <w:sz w:val="26"/>
          <w:szCs w:val="26"/>
          <w:lang w:val="vi-VN"/>
        </w:rPr>
        <w:t xml:space="preserve">5. Các công trình đã công </w:t>
      </w:r>
      <w:r>
        <w:rPr>
          <w:b/>
          <w:sz w:val="26"/>
          <w:szCs w:val="26"/>
          <w:lang w:val="vi-VN"/>
        </w:rPr>
        <w:t>bố</w:t>
      </w:r>
    </w:p>
    <w:p w14:paraId="5DEE1093" w14:textId="77777777" w:rsidR="00276657" w:rsidRPr="009679D9" w:rsidRDefault="00276657" w:rsidP="00276657">
      <w:pPr>
        <w:numPr>
          <w:ilvl w:val="0"/>
          <w:numId w:val="4"/>
        </w:numPr>
        <w:tabs>
          <w:tab w:val="left" w:pos="284"/>
          <w:tab w:val="left" w:pos="993"/>
        </w:tabs>
        <w:spacing w:line="312" w:lineRule="auto"/>
        <w:ind w:left="0" w:firstLine="709"/>
        <w:contextualSpacing/>
        <w:rPr>
          <w:color w:val="000000" w:themeColor="text1"/>
          <w:sz w:val="26"/>
          <w:szCs w:val="26"/>
        </w:rPr>
      </w:pPr>
      <w:proofErr w:type="spellStart"/>
      <w:r w:rsidRPr="009679D9">
        <w:rPr>
          <w:color w:val="000000" w:themeColor="text1"/>
          <w:sz w:val="26"/>
          <w:szCs w:val="26"/>
        </w:rPr>
        <w:t>Nguyễn</w:t>
      </w:r>
      <w:proofErr w:type="spellEnd"/>
      <w:r w:rsidRPr="009679D9">
        <w:rPr>
          <w:color w:val="000000" w:themeColor="text1"/>
          <w:sz w:val="26"/>
          <w:szCs w:val="26"/>
        </w:rPr>
        <w:t xml:space="preserve"> </w:t>
      </w:r>
      <w:proofErr w:type="spellStart"/>
      <w:r w:rsidRPr="009679D9">
        <w:rPr>
          <w:color w:val="000000" w:themeColor="text1"/>
          <w:sz w:val="26"/>
          <w:szCs w:val="26"/>
        </w:rPr>
        <w:t>Thị</w:t>
      </w:r>
      <w:proofErr w:type="spellEnd"/>
      <w:r w:rsidRPr="009679D9">
        <w:rPr>
          <w:color w:val="000000" w:themeColor="text1"/>
          <w:sz w:val="26"/>
          <w:szCs w:val="26"/>
        </w:rPr>
        <w:t xml:space="preserve"> </w:t>
      </w:r>
      <w:proofErr w:type="spellStart"/>
      <w:r w:rsidRPr="009679D9">
        <w:rPr>
          <w:color w:val="000000" w:themeColor="text1"/>
          <w:sz w:val="26"/>
          <w:szCs w:val="26"/>
        </w:rPr>
        <w:t>Thanh</w:t>
      </w:r>
      <w:proofErr w:type="spellEnd"/>
      <w:r w:rsidRPr="009679D9">
        <w:rPr>
          <w:color w:val="000000" w:themeColor="text1"/>
          <w:sz w:val="26"/>
          <w:szCs w:val="26"/>
        </w:rPr>
        <w:t xml:space="preserve"> </w:t>
      </w:r>
      <w:proofErr w:type="spellStart"/>
      <w:r w:rsidRPr="009679D9">
        <w:rPr>
          <w:color w:val="000000" w:themeColor="text1"/>
          <w:sz w:val="26"/>
          <w:szCs w:val="26"/>
        </w:rPr>
        <w:t>Huyền</w:t>
      </w:r>
      <w:proofErr w:type="spellEnd"/>
      <w:r w:rsidRPr="009679D9">
        <w:rPr>
          <w:color w:val="000000" w:themeColor="text1"/>
          <w:sz w:val="26"/>
          <w:szCs w:val="26"/>
        </w:rPr>
        <w:t xml:space="preserve"> (2016), “</w:t>
      </w:r>
      <w:proofErr w:type="spellStart"/>
      <w:r w:rsidRPr="009679D9">
        <w:rPr>
          <w:color w:val="000000" w:themeColor="text1"/>
          <w:sz w:val="26"/>
          <w:szCs w:val="26"/>
        </w:rPr>
        <w:t>Thách</w:t>
      </w:r>
      <w:proofErr w:type="spellEnd"/>
      <w:r w:rsidRPr="009679D9">
        <w:rPr>
          <w:color w:val="000000" w:themeColor="text1"/>
          <w:sz w:val="26"/>
          <w:szCs w:val="26"/>
        </w:rPr>
        <w:t xml:space="preserve"> </w:t>
      </w:r>
      <w:proofErr w:type="spellStart"/>
      <w:r w:rsidRPr="009679D9">
        <w:rPr>
          <w:color w:val="000000" w:themeColor="text1"/>
          <w:sz w:val="26"/>
          <w:szCs w:val="26"/>
        </w:rPr>
        <w:t>thức</w:t>
      </w:r>
      <w:proofErr w:type="spellEnd"/>
      <w:r w:rsidRPr="009679D9">
        <w:rPr>
          <w:color w:val="000000" w:themeColor="text1"/>
          <w:sz w:val="26"/>
          <w:szCs w:val="26"/>
        </w:rPr>
        <w:t xml:space="preserve"> </w:t>
      </w:r>
      <w:proofErr w:type="spellStart"/>
      <w:r w:rsidRPr="009679D9">
        <w:rPr>
          <w:color w:val="000000" w:themeColor="text1"/>
          <w:sz w:val="26"/>
          <w:szCs w:val="26"/>
        </w:rPr>
        <w:t>đối</w:t>
      </w:r>
      <w:proofErr w:type="spellEnd"/>
      <w:r w:rsidRPr="009679D9">
        <w:rPr>
          <w:color w:val="000000" w:themeColor="text1"/>
          <w:sz w:val="26"/>
          <w:szCs w:val="26"/>
        </w:rPr>
        <w:t xml:space="preserve"> </w:t>
      </w:r>
      <w:proofErr w:type="spellStart"/>
      <w:r w:rsidRPr="009679D9">
        <w:rPr>
          <w:color w:val="000000" w:themeColor="text1"/>
          <w:sz w:val="26"/>
          <w:szCs w:val="26"/>
        </w:rPr>
        <w:t>với</w:t>
      </w:r>
      <w:proofErr w:type="spellEnd"/>
      <w:r w:rsidRPr="009679D9">
        <w:rPr>
          <w:color w:val="000000" w:themeColor="text1"/>
          <w:sz w:val="26"/>
          <w:szCs w:val="26"/>
        </w:rPr>
        <w:t xml:space="preserve"> </w:t>
      </w:r>
      <w:proofErr w:type="spellStart"/>
      <w:r w:rsidRPr="009679D9">
        <w:rPr>
          <w:color w:val="000000" w:themeColor="text1"/>
          <w:sz w:val="26"/>
          <w:szCs w:val="26"/>
        </w:rPr>
        <w:t>thương</w:t>
      </w:r>
      <w:proofErr w:type="spellEnd"/>
      <w:r w:rsidRPr="009679D9">
        <w:rPr>
          <w:color w:val="000000" w:themeColor="text1"/>
          <w:sz w:val="26"/>
          <w:szCs w:val="26"/>
        </w:rPr>
        <w:t xml:space="preserve"> </w:t>
      </w:r>
      <w:proofErr w:type="spellStart"/>
      <w:r w:rsidRPr="009679D9">
        <w:rPr>
          <w:color w:val="000000" w:themeColor="text1"/>
          <w:sz w:val="26"/>
          <w:szCs w:val="26"/>
        </w:rPr>
        <w:t>mại</w:t>
      </w:r>
      <w:proofErr w:type="spellEnd"/>
      <w:r w:rsidRPr="009679D9">
        <w:rPr>
          <w:color w:val="000000" w:themeColor="text1"/>
          <w:sz w:val="26"/>
          <w:szCs w:val="26"/>
        </w:rPr>
        <w:t xml:space="preserve"> </w:t>
      </w:r>
      <w:proofErr w:type="spellStart"/>
      <w:r w:rsidRPr="009679D9">
        <w:rPr>
          <w:color w:val="000000" w:themeColor="text1"/>
          <w:sz w:val="26"/>
          <w:szCs w:val="26"/>
        </w:rPr>
        <w:t>hành</w:t>
      </w:r>
      <w:proofErr w:type="spellEnd"/>
      <w:r w:rsidRPr="009679D9">
        <w:rPr>
          <w:color w:val="000000" w:themeColor="text1"/>
          <w:sz w:val="26"/>
          <w:szCs w:val="26"/>
        </w:rPr>
        <w:t xml:space="preserve"> </w:t>
      </w:r>
      <w:proofErr w:type="spellStart"/>
      <w:proofErr w:type="gramStart"/>
      <w:r w:rsidRPr="009679D9">
        <w:rPr>
          <w:color w:val="000000" w:themeColor="text1"/>
          <w:sz w:val="26"/>
          <w:szCs w:val="26"/>
        </w:rPr>
        <w:t>hóa</w:t>
      </w:r>
      <w:proofErr w:type="spellEnd"/>
      <w:r w:rsidRPr="009679D9">
        <w:rPr>
          <w:color w:val="000000" w:themeColor="text1"/>
          <w:sz w:val="26"/>
          <w:szCs w:val="26"/>
        </w:rPr>
        <w:t xml:space="preserve">  </w:t>
      </w:r>
      <w:proofErr w:type="spellStart"/>
      <w:r w:rsidRPr="009679D9">
        <w:rPr>
          <w:color w:val="000000" w:themeColor="text1"/>
          <w:sz w:val="26"/>
          <w:szCs w:val="26"/>
        </w:rPr>
        <w:t>của</w:t>
      </w:r>
      <w:proofErr w:type="spellEnd"/>
      <w:proofErr w:type="gramEnd"/>
      <w:r w:rsidRPr="009679D9">
        <w:rPr>
          <w:color w:val="000000" w:themeColor="text1"/>
          <w:sz w:val="26"/>
          <w:szCs w:val="26"/>
        </w:rPr>
        <w:t xml:space="preserve"> </w:t>
      </w:r>
      <w:proofErr w:type="spellStart"/>
      <w:r w:rsidRPr="009679D9">
        <w:rPr>
          <w:color w:val="000000" w:themeColor="text1"/>
          <w:sz w:val="26"/>
          <w:szCs w:val="26"/>
        </w:rPr>
        <w:t>ngành</w:t>
      </w:r>
      <w:proofErr w:type="spellEnd"/>
      <w:r w:rsidRPr="009679D9">
        <w:rPr>
          <w:color w:val="000000" w:themeColor="text1"/>
          <w:sz w:val="26"/>
          <w:szCs w:val="26"/>
        </w:rPr>
        <w:t xml:space="preserve"> </w:t>
      </w:r>
      <w:proofErr w:type="spellStart"/>
      <w:r w:rsidRPr="009679D9">
        <w:rPr>
          <w:color w:val="000000" w:themeColor="text1"/>
          <w:sz w:val="26"/>
          <w:szCs w:val="26"/>
        </w:rPr>
        <w:t>rau</w:t>
      </w:r>
      <w:proofErr w:type="spellEnd"/>
      <w:r w:rsidRPr="009679D9">
        <w:rPr>
          <w:color w:val="000000" w:themeColor="text1"/>
          <w:sz w:val="26"/>
          <w:szCs w:val="26"/>
        </w:rPr>
        <w:t xml:space="preserve"> </w:t>
      </w:r>
      <w:proofErr w:type="spellStart"/>
      <w:r w:rsidRPr="009679D9">
        <w:rPr>
          <w:color w:val="000000" w:themeColor="text1"/>
          <w:sz w:val="26"/>
          <w:szCs w:val="26"/>
        </w:rPr>
        <w:t>quả</w:t>
      </w:r>
      <w:proofErr w:type="spellEnd"/>
      <w:r w:rsidRPr="009679D9">
        <w:rPr>
          <w:color w:val="000000" w:themeColor="text1"/>
          <w:sz w:val="26"/>
          <w:szCs w:val="26"/>
        </w:rPr>
        <w:t xml:space="preserve"> </w:t>
      </w:r>
      <w:proofErr w:type="spellStart"/>
      <w:r w:rsidRPr="009679D9">
        <w:rPr>
          <w:color w:val="000000" w:themeColor="text1"/>
          <w:sz w:val="26"/>
          <w:szCs w:val="26"/>
        </w:rPr>
        <w:t>Việt</w:t>
      </w:r>
      <w:proofErr w:type="spellEnd"/>
      <w:r w:rsidRPr="009679D9">
        <w:rPr>
          <w:color w:val="000000" w:themeColor="text1"/>
          <w:sz w:val="26"/>
          <w:szCs w:val="26"/>
        </w:rPr>
        <w:t xml:space="preserve"> Nam </w:t>
      </w:r>
      <w:proofErr w:type="spellStart"/>
      <w:r w:rsidRPr="009679D9">
        <w:rPr>
          <w:color w:val="000000" w:themeColor="text1"/>
          <w:sz w:val="26"/>
          <w:szCs w:val="26"/>
        </w:rPr>
        <w:t>khi</w:t>
      </w:r>
      <w:proofErr w:type="spellEnd"/>
      <w:r w:rsidRPr="009679D9">
        <w:rPr>
          <w:color w:val="000000" w:themeColor="text1"/>
          <w:sz w:val="26"/>
          <w:szCs w:val="26"/>
        </w:rPr>
        <w:t xml:space="preserve"> </w:t>
      </w:r>
      <w:proofErr w:type="spellStart"/>
      <w:r w:rsidRPr="009679D9">
        <w:rPr>
          <w:color w:val="000000" w:themeColor="text1"/>
          <w:sz w:val="26"/>
          <w:szCs w:val="26"/>
        </w:rPr>
        <w:t>tham</w:t>
      </w:r>
      <w:proofErr w:type="spellEnd"/>
      <w:r w:rsidRPr="009679D9">
        <w:rPr>
          <w:color w:val="000000" w:themeColor="text1"/>
          <w:sz w:val="26"/>
          <w:szCs w:val="26"/>
        </w:rPr>
        <w:t xml:space="preserve"> </w:t>
      </w:r>
      <w:proofErr w:type="spellStart"/>
      <w:r w:rsidRPr="009679D9">
        <w:rPr>
          <w:color w:val="000000" w:themeColor="text1"/>
          <w:sz w:val="26"/>
          <w:szCs w:val="26"/>
        </w:rPr>
        <w:t>gia</w:t>
      </w:r>
      <w:proofErr w:type="spellEnd"/>
      <w:r w:rsidRPr="009679D9">
        <w:rPr>
          <w:color w:val="000000" w:themeColor="text1"/>
          <w:sz w:val="26"/>
          <w:szCs w:val="26"/>
        </w:rPr>
        <w:t xml:space="preserve"> TPP”, </w:t>
      </w:r>
      <w:proofErr w:type="spellStart"/>
      <w:r w:rsidRPr="009679D9">
        <w:rPr>
          <w:color w:val="000000" w:themeColor="text1"/>
          <w:sz w:val="26"/>
          <w:szCs w:val="26"/>
        </w:rPr>
        <w:t>Tạp</w:t>
      </w:r>
      <w:proofErr w:type="spellEnd"/>
      <w:r w:rsidRPr="009679D9">
        <w:rPr>
          <w:color w:val="000000" w:themeColor="text1"/>
          <w:sz w:val="26"/>
          <w:szCs w:val="26"/>
        </w:rPr>
        <w:t xml:space="preserve"> </w:t>
      </w:r>
      <w:proofErr w:type="spellStart"/>
      <w:r w:rsidRPr="009679D9">
        <w:rPr>
          <w:color w:val="000000" w:themeColor="text1"/>
          <w:sz w:val="26"/>
          <w:szCs w:val="26"/>
        </w:rPr>
        <w:t>chí</w:t>
      </w:r>
      <w:proofErr w:type="spellEnd"/>
      <w:r w:rsidRPr="009679D9">
        <w:rPr>
          <w:color w:val="000000" w:themeColor="text1"/>
          <w:sz w:val="26"/>
          <w:szCs w:val="26"/>
        </w:rPr>
        <w:t xml:space="preserve"> </w:t>
      </w:r>
      <w:proofErr w:type="spellStart"/>
      <w:r w:rsidRPr="009679D9">
        <w:rPr>
          <w:color w:val="000000" w:themeColor="text1"/>
          <w:sz w:val="26"/>
          <w:szCs w:val="26"/>
        </w:rPr>
        <w:t>công</w:t>
      </w:r>
      <w:proofErr w:type="spellEnd"/>
      <w:r w:rsidRPr="009679D9">
        <w:rPr>
          <w:color w:val="000000" w:themeColor="text1"/>
          <w:sz w:val="26"/>
          <w:szCs w:val="26"/>
        </w:rPr>
        <w:t xml:space="preserve"> </w:t>
      </w:r>
      <w:proofErr w:type="spellStart"/>
      <w:r w:rsidRPr="009679D9">
        <w:rPr>
          <w:color w:val="000000" w:themeColor="text1"/>
          <w:sz w:val="26"/>
          <w:szCs w:val="26"/>
        </w:rPr>
        <w:t>thương</w:t>
      </w:r>
      <w:proofErr w:type="spellEnd"/>
      <w:r w:rsidRPr="009679D9">
        <w:rPr>
          <w:color w:val="000000" w:themeColor="text1"/>
          <w:sz w:val="26"/>
          <w:szCs w:val="26"/>
        </w:rPr>
        <w:t xml:space="preserve">, </w:t>
      </w:r>
      <w:proofErr w:type="spellStart"/>
      <w:r w:rsidRPr="009679D9">
        <w:rPr>
          <w:color w:val="000000" w:themeColor="text1"/>
          <w:sz w:val="26"/>
          <w:szCs w:val="26"/>
        </w:rPr>
        <w:t>số</w:t>
      </w:r>
      <w:proofErr w:type="spellEnd"/>
      <w:r w:rsidRPr="009679D9">
        <w:rPr>
          <w:color w:val="000000" w:themeColor="text1"/>
          <w:sz w:val="26"/>
          <w:szCs w:val="26"/>
        </w:rPr>
        <w:t xml:space="preserve"> 2 </w:t>
      </w:r>
      <w:proofErr w:type="spellStart"/>
      <w:r w:rsidRPr="009679D9">
        <w:rPr>
          <w:color w:val="000000" w:themeColor="text1"/>
          <w:sz w:val="26"/>
          <w:szCs w:val="26"/>
        </w:rPr>
        <w:t>tháng</w:t>
      </w:r>
      <w:proofErr w:type="spellEnd"/>
      <w:r w:rsidRPr="009679D9">
        <w:rPr>
          <w:color w:val="000000" w:themeColor="text1"/>
          <w:sz w:val="26"/>
          <w:szCs w:val="26"/>
        </w:rPr>
        <w:t xml:space="preserve"> 2/2016, tr56-61.</w:t>
      </w:r>
    </w:p>
    <w:p w14:paraId="10FEC09B" w14:textId="77777777" w:rsidR="00276657" w:rsidRPr="009679D9" w:rsidRDefault="00276657" w:rsidP="00276657">
      <w:pPr>
        <w:numPr>
          <w:ilvl w:val="0"/>
          <w:numId w:val="4"/>
        </w:numPr>
        <w:tabs>
          <w:tab w:val="left" w:pos="284"/>
          <w:tab w:val="left" w:pos="993"/>
        </w:tabs>
        <w:spacing w:line="312" w:lineRule="auto"/>
        <w:ind w:left="0" w:firstLine="709"/>
        <w:contextualSpacing/>
        <w:rPr>
          <w:color w:val="000000" w:themeColor="text1"/>
          <w:sz w:val="26"/>
          <w:szCs w:val="26"/>
        </w:rPr>
      </w:pPr>
      <w:proofErr w:type="spellStart"/>
      <w:r w:rsidRPr="009679D9">
        <w:rPr>
          <w:color w:val="000000" w:themeColor="text1"/>
          <w:sz w:val="26"/>
          <w:szCs w:val="26"/>
        </w:rPr>
        <w:t>Nguyễn</w:t>
      </w:r>
      <w:proofErr w:type="spellEnd"/>
      <w:r w:rsidRPr="009679D9">
        <w:rPr>
          <w:color w:val="000000" w:themeColor="text1"/>
          <w:sz w:val="26"/>
          <w:szCs w:val="26"/>
        </w:rPr>
        <w:t xml:space="preserve"> </w:t>
      </w:r>
      <w:proofErr w:type="spellStart"/>
      <w:r w:rsidRPr="009679D9">
        <w:rPr>
          <w:color w:val="000000" w:themeColor="text1"/>
          <w:sz w:val="26"/>
          <w:szCs w:val="26"/>
        </w:rPr>
        <w:t>Thị</w:t>
      </w:r>
      <w:proofErr w:type="spellEnd"/>
      <w:r w:rsidRPr="009679D9">
        <w:rPr>
          <w:color w:val="000000" w:themeColor="text1"/>
          <w:sz w:val="26"/>
          <w:szCs w:val="26"/>
        </w:rPr>
        <w:t xml:space="preserve"> </w:t>
      </w:r>
      <w:proofErr w:type="spellStart"/>
      <w:r w:rsidRPr="009679D9">
        <w:rPr>
          <w:color w:val="000000" w:themeColor="text1"/>
          <w:sz w:val="26"/>
          <w:szCs w:val="26"/>
        </w:rPr>
        <w:t>Thanh</w:t>
      </w:r>
      <w:proofErr w:type="spellEnd"/>
      <w:r w:rsidRPr="009679D9">
        <w:rPr>
          <w:color w:val="000000" w:themeColor="text1"/>
          <w:sz w:val="26"/>
          <w:szCs w:val="26"/>
        </w:rPr>
        <w:t xml:space="preserve"> </w:t>
      </w:r>
      <w:proofErr w:type="spellStart"/>
      <w:r w:rsidRPr="009679D9">
        <w:rPr>
          <w:color w:val="000000" w:themeColor="text1"/>
          <w:sz w:val="26"/>
          <w:szCs w:val="26"/>
        </w:rPr>
        <w:t>Huyền</w:t>
      </w:r>
      <w:proofErr w:type="spellEnd"/>
      <w:r w:rsidRPr="009679D9">
        <w:rPr>
          <w:color w:val="000000" w:themeColor="text1"/>
          <w:sz w:val="26"/>
          <w:szCs w:val="26"/>
        </w:rPr>
        <w:t xml:space="preserve"> (2016), “</w:t>
      </w:r>
      <w:proofErr w:type="spellStart"/>
      <w:r w:rsidRPr="009679D9">
        <w:rPr>
          <w:color w:val="000000" w:themeColor="text1"/>
          <w:sz w:val="26"/>
          <w:szCs w:val="26"/>
        </w:rPr>
        <w:t>Nâng</w:t>
      </w:r>
      <w:proofErr w:type="spellEnd"/>
      <w:r w:rsidRPr="009679D9">
        <w:rPr>
          <w:color w:val="000000" w:themeColor="text1"/>
          <w:sz w:val="26"/>
          <w:szCs w:val="26"/>
        </w:rPr>
        <w:t xml:space="preserve"> </w:t>
      </w:r>
      <w:proofErr w:type="spellStart"/>
      <w:r w:rsidRPr="009679D9">
        <w:rPr>
          <w:color w:val="000000" w:themeColor="text1"/>
          <w:sz w:val="26"/>
          <w:szCs w:val="26"/>
        </w:rPr>
        <w:t>cao</w:t>
      </w:r>
      <w:proofErr w:type="spellEnd"/>
      <w:r w:rsidRPr="009679D9">
        <w:rPr>
          <w:color w:val="000000" w:themeColor="text1"/>
          <w:sz w:val="26"/>
          <w:szCs w:val="26"/>
        </w:rPr>
        <w:t xml:space="preserve"> </w:t>
      </w:r>
      <w:proofErr w:type="spellStart"/>
      <w:r w:rsidRPr="009679D9">
        <w:rPr>
          <w:color w:val="000000" w:themeColor="text1"/>
          <w:sz w:val="26"/>
          <w:szCs w:val="26"/>
        </w:rPr>
        <w:t>giá</w:t>
      </w:r>
      <w:proofErr w:type="spellEnd"/>
      <w:r w:rsidRPr="009679D9">
        <w:rPr>
          <w:color w:val="000000" w:themeColor="text1"/>
          <w:sz w:val="26"/>
          <w:szCs w:val="26"/>
        </w:rPr>
        <w:t xml:space="preserve"> </w:t>
      </w:r>
      <w:proofErr w:type="spellStart"/>
      <w:r w:rsidRPr="009679D9">
        <w:rPr>
          <w:color w:val="000000" w:themeColor="text1"/>
          <w:sz w:val="26"/>
          <w:szCs w:val="26"/>
        </w:rPr>
        <w:t>trị</w:t>
      </w:r>
      <w:proofErr w:type="spellEnd"/>
      <w:r w:rsidRPr="009679D9">
        <w:rPr>
          <w:color w:val="000000" w:themeColor="text1"/>
          <w:sz w:val="26"/>
          <w:szCs w:val="26"/>
        </w:rPr>
        <w:t xml:space="preserve"> </w:t>
      </w:r>
      <w:proofErr w:type="spellStart"/>
      <w:r w:rsidRPr="009679D9">
        <w:rPr>
          <w:color w:val="000000" w:themeColor="text1"/>
          <w:sz w:val="26"/>
          <w:szCs w:val="26"/>
        </w:rPr>
        <w:t>gia</w:t>
      </w:r>
      <w:proofErr w:type="spellEnd"/>
      <w:r w:rsidRPr="009679D9">
        <w:rPr>
          <w:color w:val="000000" w:themeColor="text1"/>
          <w:sz w:val="26"/>
          <w:szCs w:val="26"/>
        </w:rPr>
        <w:t xml:space="preserve"> </w:t>
      </w:r>
      <w:proofErr w:type="spellStart"/>
      <w:r w:rsidRPr="009679D9">
        <w:rPr>
          <w:color w:val="000000" w:themeColor="text1"/>
          <w:sz w:val="26"/>
          <w:szCs w:val="26"/>
        </w:rPr>
        <w:t>tăng</w:t>
      </w:r>
      <w:proofErr w:type="spellEnd"/>
      <w:r w:rsidRPr="009679D9">
        <w:rPr>
          <w:color w:val="000000" w:themeColor="text1"/>
          <w:sz w:val="26"/>
          <w:szCs w:val="26"/>
        </w:rPr>
        <w:t xml:space="preserve"> </w:t>
      </w:r>
      <w:proofErr w:type="spellStart"/>
      <w:r w:rsidRPr="009679D9">
        <w:rPr>
          <w:color w:val="000000" w:themeColor="text1"/>
          <w:sz w:val="26"/>
          <w:szCs w:val="26"/>
        </w:rPr>
        <w:t>hàng</w:t>
      </w:r>
      <w:proofErr w:type="spellEnd"/>
      <w:r w:rsidRPr="009679D9">
        <w:rPr>
          <w:color w:val="000000" w:themeColor="text1"/>
          <w:sz w:val="26"/>
          <w:szCs w:val="26"/>
        </w:rPr>
        <w:t xml:space="preserve"> </w:t>
      </w:r>
      <w:proofErr w:type="spellStart"/>
      <w:r w:rsidRPr="009679D9">
        <w:rPr>
          <w:color w:val="000000" w:themeColor="text1"/>
          <w:sz w:val="26"/>
          <w:szCs w:val="26"/>
        </w:rPr>
        <w:t>rau</w:t>
      </w:r>
      <w:proofErr w:type="spellEnd"/>
      <w:r w:rsidRPr="009679D9">
        <w:rPr>
          <w:color w:val="000000" w:themeColor="text1"/>
          <w:sz w:val="26"/>
          <w:szCs w:val="26"/>
        </w:rPr>
        <w:t xml:space="preserve"> </w:t>
      </w:r>
      <w:proofErr w:type="spellStart"/>
      <w:r w:rsidRPr="009679D9">
        <w:rPr>
          <w:color w:val="000000" w:themeColor="text1"/>
          <w:sz w:val="26"/>
          <w:szCs w:val="26"/>
        </w:rPr>
        <w:t>quả</w:t>
      </w:r>
      <w:proofErr w:type="spellEnd"/>
      <w:r w:rsidRPr="009679D9">
        <w:rPr>
          <w:color w:val="000000" w:themeColor="text1"/>
          <w:sz w:val="26"/>
          <w:szCs w:val="26"/>
        </w:rPr>
        <w:t xml:space="preserve"> ở </w:t>
      </w:r>
      <w:proofErr w:type="spellStart"/>
      <w:r w:rsidRPr="009679D9">
        <w:rPr>
          <w:color w:val="000000" w:themeColor="text1"/>
          <w:sz w:val="26"/>
          <w:szCs w:val="26"/>
        </w:rPr>
        <w:t>Việt</w:t>
      </w:r>
      <w:proofErr w:type="spellEnd"/>
      <w:r w:rsidRPr="009679D9">
        <w:rPr>
          <w:color w:val="000000" w:themeColor="text1"/>
          <w:sz w:val="26"/>
          <w:szCs w:val="26"/>
        </w:rPr>
        <w:t xml:space="preserve"> Nam”, </w:t>
      </w:r>
      <w:proofErr w:type="spellStart"/>
      <w:r w:rsidRPr="009679D9">
        <w:rPr>
          <w:color w:val="000000" w:themeColor="text1"/>
          <w:sz w:val="26"/>
          <w:szCs w:val="26"/>
        </w:rPr>
        <w:t>Tạp</w:t>
      </w:r>
      <w:proofErr w:type="spellEnd"/>
      <w:r w:rsidRPr="009679D9">
        <w:rPr>
          <w:color w:val="000000" w:themeColor="text1"/>
          <w:sz w:val="26"/>
          <w:szCs w:val="26"/>
        </w:rPr>
        <w:t xml:space="preserve"> </w:t>
      </w:r>
      <w:proofErr w:type="spellStart"/>
      <w:r w:rsidRPr="009679D9">
        <w:rPr>
          <w:color w:val="000000" w:themeColor="text1"/>
          <w:sz w:val="26"/>
          <w:szCs w:val="26"/>
        </w:rPr>
        <w:t>chí</w:t>
      </w:r>
      <w:proofErr w:type="spellEnd"/>
      <w:r w:rsidRPr="009679D9">
        <w:rPr>
          <w:color w:val="000000" w:themeColor="text1"/>
          <w:sz w:val="26"/>
          <w:szCs w:val="26"/>
        </w:rPr>
        <w:t xml:space="preserve"> </w:t>
      </w:r>
      <w:proofErr w:type="spellStart"/>
      <w:r w:rsidRPr="009679D9">
        <w:rPr>
          <w:color w:val="000000" w:themeColor="text1"/>
          <w:sz w:val="26"/>
          <w:szCs w:val="26"/>
        </w:rPr>
        <w:t>khoa</w:t>
      </w:r>
      <w:proofErr w:type="spellEnd"/>
      <w:r w:rsidRPr="009679D9">
        <w:rPr>
          <w:color w:val="000000" w:themeColor="text1"/>
          <w:sz w:val="26"/>
          <w:szCs w:val="26"/>
        </w:rPr>
        <w:t xml:space="preserve"> </w:t>
      </w:r>
      <w:proofErr w:type="spellStart"/>
      <w:r w:rsidRPr="009679D9">
        <w:rPr>
          <w:color w:val="000000" w:themeColor="text1"/>
          <w:sz w:val="26"/>
          <w:szCs w:val="26"/>
        </w:rPr>
        <w:t>học</w:t>
      </w:r>
      <w:proofErr w:type="spellEnd"/>
      <w:r w:rsidRPr="009679D9">
        <w:rPr>
          <w:color w:val="000000" w:themeColor="text1"/>
          <w:sz w:val="26"/>
          <w:szCs w:val="26"/>
        </w:rPr>
        <w:t xml:space="preserve"> </w:t>
      </w:r>
      <w:proofErr w:type="spellStart"/>
      <w:r w:rsidRPr="009679D9">
        <w:rPr>
          <w:color w:val="000000" w:themeColor="text1"/>
          <w:sz w:val="26"/>
          <w:szCs w:val="26"/>
        </w:rPr>
        <w:t>và</w:t>
      </w:r>
      <w:proofErr w:type="spellEnd"/>
      <w:r w:rsidRPr="009679D9">
        <w:rPr>
          <w:color w:val="000000" w:themeColor="text1"/>
          <w:sz w:val="26"/>
          <w:szCs w:val="26"/>
        </w:rPr>
        <w:t xml:space="preserve"> </w:t>
      </w:r>
      <w:proofErr w:type="spellStart"/>
      <w:r w:rsidRPr="009679D9">
        <w:rPr>
          <w:color w:val="000000" w:themeColor="text1"/>
          <w:sz w:val="26"/>
          <w:szCs w:val="26"/>
        </w:rPr>
        <w:t>công</w:t>
      </w:r>
      <w:proofErr w:type="spellEnd"/>
      <w:r w:rsidRPr="009679D9">
        <w:rPr>
          <w:color w:val="000000" w:themeColor="text1"/>
          <w:sz w:val="26"/>
          <w:szCs w:val="26"/>
        </w:rPr>
        <w:t xml:space="preserve"> </w:t>
      </w:r>
      <w:proofErr w:type="spellStart"/>
      <w:r w:rsidRPr="009679D9">
        <w:rPr>
          <w:color w:val="000000" w:themeColor="text1"/>
          <w:sz w:val="26"/>
          <w:szCs w:val="26"/>
        </w:rPr>
        <w:t>nghệ</w:t>
      </w:r>
      <w:proofErr w:type="spellEnd"/>
      <w:r w:rsidRPr="009679D9">
        <w:rPr>
          <w:color w:val="000000" w:themeColor="text1"/>
          <w:sz w:val="26"/>
          <w:szCs w:val="26"/>
        </w:rPr>
        <w:t xml:space="preserve"> </w:t>
      </w:r>
      <w:proofErr w:type="spellStart"/>
      <w:r w:rsidRPr="009679D9">
        <w:rPr>
          <w:color w:val="000000" w:themeColor="text1"/>
          <w:sz w:val="26"/>
          <w:szCs w:val="26"/>
        </w:rPr>
        <w:t>lâm</w:t>
      </w:r>
      <w:proofErr w:type="spellEnd"/>
      <w:r w:rsidRPr="009679D9">
        <w:rPr>
          <w:color w:val="000000" w:themeColor="text1"/>
          <w:sz w:val="26"/>
          <w:szCs w:val="26"/>
        </w:rPr>
        <w:t xml:space="preserve"> </w:t>
      </w:r>
      <w:proofErr w:type="spellStart"/>
      <w:r w:rsidRPr="009679D9">
        <w:rPr>
          <w:color w:val="000000" w:themeColor="text1"/>
          <w:sz w:val="26"/>
          <w:szCs w:val="26"/>
        </w:rPr>
        <w:t>nghiệp</w:t>
      </w:r>
      <w:proofErr w:type="spellEnd"/>
      <w:r w:rsidRPr="009679D9">
        <w:rPr>
          <w:color w:val="000000" w:themeColor="text1"/>
          <w:sz w:val="26"/>
          <w:szCs w:val="26"/>
        </w:rPr>
        <w:t xml:space="preserve">, </w:t>
      </w:r>
      <w:proofErr w:type="spellStart"/>
      <w:r w:rsidRPr="009679D9">
        <w:rPr>
          <w:color w:val="000000" w:themeColor="text1"/>
          <w:sz w:val="26"/>
          <w:szCs w:val="26"/>
        </w:rPr>
        <w:t>số</w:t>
      </w:r>
      <w:proofErr w:type="spellEnd"/>
      <w:r w:rsidRPr="009679D9">
        <w:rPr>
          <w:color w:val="000000" w:themeColor="text1"/>
          <w:sz w:val="26"/>
          <w:szCs w:val="26"/>
        </w:rPr>
        <w:t xml:space="preserve"> 4/2016, tr124-132.</w:t>
      </w:r>
    </w:p>
    <w:p w14:paraId="182FAEB0" w14:textId="77777777" w:rsidR="00276657" w:rsidRPr="009679D9" w:rsidRDefault="00276657" w:rsidP="00276657">
      <w:pPr>
        <w:numPr>
          <w:ilvl w:val="0"/>
          <w:numId w:val="4"/>
        </w:numPr>
        <w:tabs>
          <w:tab w:val="left" w:pos="284"/>
          <w:tab w:val="left" w:pos="993"/>
        </w:tabs>
        <w:spacing w:line="312" w:lineRule="auto"/>
        <w:ind w:left="0" w:firstLine="709"/>
        <w:contextualSpacing/>
        <w:rPr>
          <w:color w:val="000000" w:themeColor="text1"/>
          <w:sz w:val="26"/>
          <w:szCs w:val="26"/>
        </w:rPr>
      </w:pPr>
      <w:proofErr w:type="spellStart"/>
      <w:r w:rsidRPr="009679D9">
        <w:rPr>
          <w:color w:val="000000" w:themeColor="text1"/>
          <w:sz w:val="26"/>
          <w:szCs w:val="26"/>
        </w:rPr>
        <w:t>Nguyễn</w:t>
      </w:r>
      <w:proofErr w:type="spellEnd"/>
      <w:r w:rsidRPr="009679D9">
        <w:rPr>
          <w:color w:val="000000" w:themeColor="text1"/>
          <w:sz w:val="26"/>
          <w:szCs w:val="26"/>
        </w:rPr>
        <w:t xml:space="preserve"> </w:t>
      </w:r>
      <w:proofErr w:type="spellStart"/>
      <w:r w:rsidRPr="009679D9">
        <w:rPr>
          <w:color w:val="000000" w:themeColor="text1"/>
          <w:sz w:val="26"/>
          <w:szCs w:val="26"/>
        </w:rPr>
        <w:t>Thị</w:t>
      </w:r>
      <w:proofErr w:type="spellEnd"/>
      <w:r w:rsidRPr="009679D9">
        <w:rPr>
          <w:color w:val="000000" w:themeColor="text1"/>
          <w:sz w:val="26"/>
          <w:szCs w:val="26"/>
        </w:rPr>
        <w:t xml:space="preserve"> </w:t>
      </w:r>
      <w:proofErr w:type="spellStart"/>
      <w:r w:rsidRPr="009679D9">
        <w:rPr>
          <w:color w:val="000000" w:themeColor="text1"/>
          <w:sz w:val="26"/>
          <w:szCs w:val="26"/>
        </w:rPr>
        <w:t>Thanh</w:t>
      </w:r>
      <w:proofErr w:type="spellEnd"/>
      <w:r w:rsidRPr="009679D9">
        <w:rPr>
          <w:color w:val="000000" w:themeColor="text1"/>
          <w:sz w:val="26"/>
          <w:szCs w:val="26"/>
        </w:rPr>
        <w:t xml:space="preserve"> </w:t>
      </w:r>
      <w:proofErr w:type="spellStart"/>
      <w:r w:rsidRPr="009679D9">
        <w:rPr>
          <w:color w:val="000000" w:themeColor="text1"/>
          <w:sz w:val="26"/>
          <w:szCs w:val="26"/>
        </w:rPr>
        <w:t>Huyền</w:t>
      </w:r>
      <w:proofErr w:type="spellEnd"/>
      <w:r w:rsidRPr="009679D9">
        <w:rPr>
          <w:color w:val="000000" w:themeColor="text1"/>
          <w:sz w:val="26"/>
          <w:szCs w:val="26"/>
        </w:rPr>
        <w:t xml:space="preserve"> (2016), “</w:t>
      </w:r>
      <w:proofErr w:type="spellStart"/>
      <w:r w:rsidRPr="009679D9">
        <w:rPr>
          <w:color w:val="000000" w:themeColor="text1"/>
          <w:sz w:val="26"/>
          <w:szCs w:val="26"/>
        </w:rPr>
        <w:t>Nghiên</w:t>
      </w:r>
      <w:proofErr w:type="spellEnd"/>
      <w:r w:rsidRPr="009679D9">
        <w:rPr>
          <w:color w:val="000000" w:themeColor="text1"/>
          <w:sz w:val="26"/>
          <w:szCs w:val="26"/>
        </w:rPr>
        <w:t xml:space="preserve"> </w:t>
      </w:r>
      <w:proofErr w:type="spellStart"/>
      <w:r w:rsidRPr="009679D9">
        <w:rPr>
          <w:color w:val="000000" w:themeColor="text1"/>
          <w:sz w:val="26"/>
          <w:szCs w:val="26"/>
        </w:rPr>
        <w:t>cứu</w:t>
      </w:r>
      <w:proofErr w:type="spellEnd"/>
      <w:r w:rsidRPr="009679D9">
        <w:rPr>
          <w:color w:val="000000" w:themeColor="text1"/>
          <w:sz w:val="26"/>
          <w:szCs w:val="26"/>
        </w:rPr>
        <w:t xml:space="preserve"> </w:t>
      </w:r>
      <w:proofErr w:type="spellStart"/>
      <w:r w:rsidRPr="009679D9">
        <w:rPr>
          <w:color w:val="000000" w:themeColor="text1"/>
          <w:sz w:val="26"/>
          <w:szCs w:val="26"/>
        </w:rPr>
        <w:t>chuỗi</w:t>
      </w:r>
      <w:proofErr w:type="spellEnd"/>
      <w:r w:rsidRPr="009679D9">
        <w:rPr>
          <w:color w:val="000000" w:themeColor="text1"/>
          <w:sz w:val="26"/>
          <w:szCs w:val="26"/>
        </w:rPr>
        <w:t xml:space="preserve"> </w:t>
      </w:r>
      <w:proofErr w:type="spellStart"/>
      <w:r w:rsidRPr="009679D9">
        <w:rPr>
          <w:color w:val="000000" w:themeColor="text1"/>
          <w:sz w:val="26"/>
          <w:szCs w:val="26"/>
        </w:rPr>
        <w:t>cung</w:t>
      </w:r>
      <w:proofErr w:type="spellEnd"/>
      <w:r w:rsidRPr="009679D9">
        <w:rPr>
          <w:color w:val="000000" w:themeColor="text1"/>
          <w:sz w:val="26"/>
          <w:szCs w:val="26"/>
        </w:rPr>
        <w:t xml:space="preserve"> </w:t>
      </w:r>
      <w:proofErr w:type="spellStart"/>
      <w:r w:rsidRPr="009679D9">
        <w:rPr>
          <w:color w:val="000000" w:themeColor="text1"/>
          <w:sz w:val="26"/>
          <w:szCs w:val="26"/>
        </w:rPr>
        <w:t>ứng</w:t>
      </w:r>
      <w:proofErr w:type="spellEnd"/>
      <w:r w:rsidRPr="009679D9">
        <w:rPr>
          <w:color w:val="000000" w:themeColor="text1"/>
          <w:sz w:val="26"/>
          <w:szCs w:val="26"/>
        </w:rPr>
        <w:t xml:space="preserve"> </w:t>
      </w:r>
      <w:proofErr w:type="spellStart"/>
      <w:r w:rsidRPr="009679D9">
        <w:rPr>
          <w:color w:val="000000" w:themeColor="text1"/>
          <w:sz w:val="26"/>
          <w:szCs w:val="26"/>
        </w:rPr>
        <w:t>rau</w:t>
      </w:r>
      <w:proofErr w:type="spellEnd"/>
      <w:r w:rsidRPr="009679D9">
        <w:rPr>
          <w:color w:val="000000" w:themeColor="text1"/>
          <w:sz w:val="26"/>
          <w:szCs w:val="26"/>
        </w:rPr>
        <w:t xml:space="preserve"> an </w:t>
      </w:r>
      <w:proofErr w:type="spellStart"/>
      <w:r w:rsidRPr="009679D9">
        <w:rPr>
          <w:color w:val="000000" w:themeColor="text1"/>
          <w:sz w:val="26"/>
          <w:szCs w:val="26"/>
        </w:rPr>
        <w:t>toàn</w:t>
      </w:r>
      <w:proofErr w:type="spellEnd"/>
      <w:r w:rsidRPr="009679D9">
        <w:rPr>
          <w:color w:val="000000" w:themeColor="text1"/>
          <w:sz w:val="26"/>
          <w:szCs w:val="26"/>
        </w:rPr>
        <w:t xml:space="preserve"> </w:t>
      </w:r>
      <w:proofErr w:type="spellStart"/>
      <w:r w:rsidRPr="009679D9">
        <w:rPr>
          <w:color w:val="000000" w:themeColor="text1"/>
          <w:sz w:val="26"/>
          <w:szCs w:val="26"/>
        </w:rPr>
        <w:t>trên</w:t>
      </w:r>
      <w:proofErr w:type="spellEnd"/>
      <w:r w:rsidRPr="009679D9">
        <w:rPr>
          <w:color w:val="000000" w:themeColor="text1"/>
          <w:sz w:val="26"/>
          <w:szCs w:val="26"/>
        </w:rPr>
        <w:t xml:space="preserve"> </w:t>
      </w:r>
      <w:proofErr w:type="spellStart"/>
      <w:r w:rsidRPr="009679D9">
        <w:rPr>
          <w:color w:val="000000" w:themeColor="text1"/>
          <w:sz w:val="26"/>
          <w:szCs w:val="26"/>
        </w:rPr>
        <w:t>địa</w:t>
      </w:r>
      <w:proofErr w:type="spellEnd"/>
      <w:r w:rsidRPr="009679D9">
        <w:rPr>
          <w:color w:val="000000" w:themeColor="text1"/>
          <w:sz w:val="26"/>
          <w:szCs w:val="26"/>
        </w:rPr>
        <w:t xml:space="preserve"> </w:t>
      </w:r>
      <w:proofErr w:type="spellStart"/>
      <w:r w:rsidRPr="009679D9">
        <w:rPr>
          <w:color w:val="000000" w:themeColor="text1"/>
          <w:sz w:val="26"/>
          <w:szCs w:val="26"/>
        </w:rPr>
        <w:t>bàn</w:t>
      </w:r>
      <w:proofErr w:type="spellEnd"/>
      <w:r w:rsidRPr="009679D9">
        <w:rPr>
          <w:color w:val="000000" w:themeColor="text1"/>
          <w:sz w:val="26"/>
          <w:szCs w:val="26"/>
        </w:rPr>
        <w:t xml:space="preserve"> </w:t>
      </w:r>
      <w:proofErr w:type="spellStart"/>
      <w:r w:rsidRPr="009679D9">
        <w:rPr>
          <w:color w:val="000000" w:themeColor="text1"/>
          <w:sz w:val="26"/>
          <w:szCs w:val="26"/>
        </w:rPr>
        <w:t>thành</w:t>
      </w:r>
      <w:proofErr w:type="spellEnd"/>
      <w:r w:rsidRPr="009679D9">
        <w:rPr>
          <w:color w:val="000000" w:themeColor="text1"/>
          <w:sz w:val="26"/>
          <w:szCs w:val="26"/>
        </w:rPr>
        <w:t xml:space="preserve"> </w:t>
      </w:r>
      <w:proofErr w:type="spellStart"/>
      <w:r w:rsidRPr="009679D9">
        <w:rPr>
          <w:color w:val="000000" w:themeColor="text1"/>
          <w:sz w:val="26"/>
          <w:szCs w:val="26"/>
        </w:rPr>
        <w:t>phố</w:t>
      </w:r>
      <w:proofErr w:type="spellEnd"/>
      <w:r w:rsidRPr="009679D9">
        <w:rPr>
          <w:color w:val="000000" w:themeColor="text1"/>
          <w:sz w:val="26"/>
          <w:szCs w:val="26"/>
        </w:rPr>
        <w:t xml:space="preserve"> </w:t>
      </w:r>
      <w:proofErr w:type="spellStart"/>
      <w:r w:rsidRPr="009679D9">
        <w:rPr>
          <w:color w:val="000000" w:themeColor="text1"/>
          <w:sz w:val="26"/>
          <w:szCs w:val="26"/>
        </w:rPr>
        <w:t>Hà</w:t>
      </w:r>
      <w:proofErr w:type="spellEnd"/>
      <w:r w:rsidRPr="009679D9">
        <w:rPr>
          <w:color w:val="000000" w:themeColor="text1"/>
          <w:sz w:val="26"/>
          <w:szCs w:val="26"/>
        </w:rPr>
        <w:t xml:space="preserve"> </w:t>
      </w:r>
      <w:proofErr w:type="spellStart"/>
      <w:r w:rsidRPr="009679D9">
        <w:rPr>
          <w:color w:val="000000" w:themeColor="text1"/>
          <w:sz w:val="26"/>
          <w:szCs w:val="26"/>
        </w:rPr>
        <w:t>Nội</w:t>
      </w:r>
      <w:proofErr w:type="spellEnd"/>
      <w:r w:rsidRPr="009679D9">
        <w:rPr>
          <w:color w:val="000000" w:themeColor="text1"/>
          <w:sz w:val="26"/>
          <w:szCs w:val="26"/>
        </w:rPr>
        <w:t xml:space="preserve">”, </w:t>
      </w:r>
      <w:proofErr w:type="spellStart"/>
      <w:r w:rsidRPr="009679D9">
        <w:rPr>
          <w:color w:val="000000" w:themeColor="text1"/>
          <w:sz w:val="26"/>
          <w:szCs w:val="26"/>
        </w:rPr>
        <w:t>Đề</w:t>
      </w:r>
      <w:proofErr w:type="spellEnd"/>
      <w:r w:rsidRPr="009679D9">
        <w:rPr>
          <w:color w:val="000000" w:themeColor="text1"/>
          <w:sz w:val="26"/>
          <w:szCs w:val="26"/>
        </w:rPr>
        <w:t xml:space="preserve"> </w:t>
      </w:r>
      <w:proofErr w:type="spellStart"/>
      <w:r w:rsidRPr="009679D9">
        <w:rPr>
          <w:color w:val="000000" w:themeColor="text1"/>
          <w:sz w:val="26"/>
          <w:szCs w:val="26"/>
        </w:rPr>
        <w:t>tài</w:t>
      </w:r>
      <w:proofErr w:type="spellEnd"/>
      <w:r w:rsidRPr="009679D9">
        <w:rPr>
          <w:color w:val="000000" w:themeColor="text1"/>
          <w:sz w:val="26"/>
          <w:szCs w:val="26"/>
        </w:rPr>
        <w:t xml:space="preserve"> </w:t>
      </w:r>
      <w:proofErr w:type="spellStart"/>
      <w:r w:rsidRPr="009679D9">
        <w:rPr>
          <w:color w:val="000000" w:themeColor="text1"/>
          <w:sz w:val="26"/>
          <w:szCs w:val="26"/>
        </w:rPr>
        <w:t>nghiên</w:t>
      </w:r>
      <w:proofErr w:type="spellEnd"/>
      <w:r w:rsidRPr="009679D9">
        <w:rPr>
          <w:color w:val="000000" w:themeColor="text1"/>
          <w:sz w:val="26"/>
          <w:szCs w:val="26"/>
        </w:rPr>
        <w:t xml:space="preserve"> </w:t>
      </w:r>
      <w:proofErr w:type="spellStart"/>
      <w:r w:rsidRPr="009679D9">
        <w:rPr>
          <w:color w:val="000000" w:themeColor="text1"/>
          <w:sz w:val="26"/>
          <w:szCs w:val="26"/>
        </w:rPr>
        <w:t>cứu</w:t>
      </w:r>
      <w:proofErr w:type="spellEnd"/>
      <w:r w:rsidRPr="009679D9">
        <w:rPr>
          <w:color w:val="000000" w:themeColor="text1"/>
          <w:sz w:val="26"/>
          <w:szCs w:val="26"/>
        </w:rPr>
        <w:t xml:space="preserve"> </w:t>
      </w:r>
      <w:proofErr w:type="spellStart"/>
      <w:r w:rsidRPr="009679D9">
        <w:rPr>
          <w:color w:val="000000" w:themeColor="text1"/>
          <w:sz w:val="26"/>
          <w:szCs w:val="26"/>
        </w:rPr>
        <w:t>khoa</w:t>
      </w:r>
      <w:proofErr w:type="spellEnd"/>
      <w:r w:rsidRPr="009679D9">
        <w:rPr>
          <w:color w:val="000000" w:themeColor="text1"/>
          <w:sz w:val="26"/>
          <w:szCs w:val="26"/>
        </w:rPr>
        <w:t xml:space="preserve"> </w:t>
      </w:r>
      <w:proofErr w:type="spellStart"/>
      <w:r w:rsidRPr="009679D9">
        <w:rPr>
          <w:color w:val="000000" w:themeColor="text1"/>
          <w:sz w:val="26"/>
          <w:szCs w:val="26"/>
        </w:rPr>
        <w:t>học</w:t>
      </w:r>
      <w:proofErr w:type="spellEnd"/>
      <w:r w:rsidRPr="009679D9">
        <w:rPr>
          <w:color w:val="000000" w:themeColor="text1"/>
          <w:sz w:val="26"/>
          <w:szCs w:val="26"/>
        </w:rPr>
        <w:t xml:space="preserve"> </w:t>
      </w:r>
      <w:proofErr w:type="spellStart"/>
      <w:r w:rsidRPr="009679D9">
        <w:rPr>
          <w:color w:val="000000" w:themeColor="text1"/>
          <w:sz w:val="26"/>
          <w:szCs w:val="26"/>
        </w:rPr>
        <w:t>cấp</w:t>
      </w:r>
      <w:proofErr w:type="spellEnd"/>
      <w:r w:rsidRPr="009679D9">
        <w:rPr>
          <w:color w:val="000000" w:themeColor="text1"/>
          <w:sz w:val="26"/>
          <w:szCs w:val="26"/>
        </w:rPr>
        <w:t xml:space="preserve"> </w:t>
      </w:r>
      <w:proofErr w:type="spellStart"/>
      <w:r w:rsidRPr="009679D9">
        <w:rPr>
          <w:color w:val="000000" w:themeColor="text1"/>
          <w:sz w:val="26"/>
          <w:szCs w:val="26"/>
        </w:rPr>
        <w:t>cơ</w:t>
      </w:r>
      <w:proofErr w:type="spellEnd"/>
      <w:r w:rsidRPr="009679D9">
        <w:rPr>
          <w:color w:val="000000" w:themeColor="text1"/>
          <w:sz w:val="26"/>
          <w:szCs w:val="26"/>
        </w:rPr>
        <w:t xml:space="preserve"> </w:t>
      </w:r>
      <w:proofErr w:type="spellStart"/>
      <w:r w:rsidRPr="009679D9">
        <w:rPr>
          <w:color w:val="000000" w:themeColor="text1"/>
          <w:sz w:val="26"/>
          <w:szCs w:val="26"/>
        </w:rPr>
        <w:t>sở</w:t>
      </w:r>
      <w:proofErr w:type="spellEnd"/>
      <w:r w:rsidRPr="009679D9">
        <w:rPr>
          <w:color w:val="000000" w:themeColor="text1"/>
          <w:sz w:val="26"/>
          <w:szCs w:val="26"/>
        </w:rPr>
        <w:t xml:space="preserve"> - </w:t>
      </w:r>
      <w:proofErr w:type="spellStart"/>
      <w:r w:rsidRPr="009679D9">
        <w:rPr>
          <w:color w:val="000000" w:themeColor="text1"/>
          <w:sz w:val="26"/>
          <w:szCs w:val="26"/>
        </w:rPr>
        <w:t>Trường</w:t>
      </w:r>
      <w:proofErr w:type="spellEnd"/>
      <w:r w:rsidRPr="009679D9">
        <w:rPr>
          <w:color w:val="000000" w:themeColor="text1"/>
          <w:sz w:val="26"/>
          <w:szCs w:val="26"/>
        </w:rPr>
        <w:t xml:space="preserve"> </w:t>
      </w:r>
      <w:proofErr w:type="spellStart"/>
      <w:r w:rsidRPr="009679D9">
        <w:rPr>
          <w:color w:val="000000" w:themeColor="text1"/>
          <w:sz w:val="26"/>
          <w:szCs w:val="26"/>
        </w:rPr>
        <w:t>Đại</w:t>
      </w:r>
      <w:proofErr w:type="spellEnd"/>
      <w:r w:rsidRPr="009679D9">
        <w:rPr>
          <w:color w:val="000000" w:themeColor="text1"/>
          <w:sz w:val="26"/>
          <w:szCs w:val="26"/>
        </w:rPr>
        <w:t xml:space="preserve"> </w:t>
      </w:r>
      <w:proofErr w:type="spellStart"/>
      <w:r w:rsidRPr="009679D9">
        <w:rPr>
          <w:color w:val="000000" w:themeColor="text1"/>
          <w:sz w:val="26"/>
          <w:szCs w:val="26"/>
        </w:rPr>
        <w:t>học</w:t>
      </w:r>
      <w:proofErr w:type="spellEnd"/>
      <w:r w:rsidRPr="009679D9">
        <w:rPr>
          <w:color w:val="000000" w:themeColor="text1"/>
          <w:sz w:val="26"/>
          <w:szCs w:val="26"/>
        </w:rPr>
        <w:t xml:space="preserve"> </w:t>
      </w:r>
      <w:proofErr w:type="spellStart"/>
      <w:r w:rsidRPr="009679D9">
        <w:rPr>
          <w:color w:val="000000" w:themeColor="text1"/>
          <w:sz w:val="26"/>
          <w:szCs w:val="26"/>
        </w:rPr>
        <w:t>lâm</w:t>
      </w:r>
      <w:proofErr w:type="spellEnd"/>
      <w:r w:rsidRPr="009679D9">
        <w:rPr>
          <w:color w:val="000000" w:themeColor="text1"/>
          <w:sz w:val="26"/>
          <w:szCs w:val="26"/>
        </w:rPr>
        <w:t xml:space="preserve"> </w:t>
      </w:r>
      <w:proofErr w:type="spellStart"/>
      <w:r w:rsidRPr="009679D9">
        <w:rPr>
          <w:color w:val="000000" w:themeColor="text1"/>
          <w:sz w:val="26"/>
          <w:szCs w:val="26"/>
        </w:rPr>
        <w:t>nghiệp</w:t>
      </w:r>
      <w:proofErr w:type="spellEnd"/>
      <w:r w:rsidRPr="009679D9">
        <w:rPr>
          <w:color w:val="000000" w:themeColor="text1"/>
          <w:sz w:val="26"/>
          <w:szCs w:val="26"/>
        </w:rPr>
        <w:t xml:space="preserve">, </w:t>
      </w:r>
      <w:proofErr w:type="spellStart"/>
      <w:r w:rsidRPr="009679D9">
        <w:rPr>
          <w:color w:val="000000" w:themeColor="text1"/>
          <w:sz w:val="26"/>
          <w:szCs w:val="26"/>
        </w:rPr>
        <w:t>Hà</w:t>
      </w:r>
      <w:proofErr w:type="spellEnd"/>
      <w:r w:rsidRPr="009679D9">
        <w:rPr>
          <w:color w:val="000000" w:themeColor="text1"/>
          <w:sz w:val="26"/>
          <w:szCs w:val="26"/>
        </w:rPr>
        <w:t xml:space="preserve"> </w:t>
      </w:r>
      <w:proofErr w:type="spellStart"/>
      <w:r w:rsidRPr="009679D9">
        <w:rPr>
          <w:color w:val="000000" w:themeColor="text1"/>
          <w:sz w:val="26"/>
          <w:szCs w:val="26"/>
        </w:rPr>
        <w:t>Nội</w:t>
      </w:r>
      <w:proofErr w:type="spellEnd"/>
      <w:r w:rsidRPr="009679D9">
        <w:rPr>
          <w:color w:val="000000" w:themeColor="text1"/>
          <w:sz w:val="26"/>
          <w:szCs w:val="26"/>
        </w:rPr>
        <w:t>.</w:t>
      </w:r>
    </w:p>
    <w:p w14:paraId="784D4823" w14:textId="77777777" w:rsidR="00276657" w:rsidRPr="009679D9" w:rsidRDefault="00276657" w:rsidP="00276657">
      <w:pPr>
        <w:numPr>
          <w:ilvl w:val="0"/>
          <w:numId w:val="4"/>
        </w:numPr>
        <w:tabs>
          <w:tab w:val="left" w:pos="284"/>
          <w:tab w:val="left" w:pos="993"/>
        </w:tabs>
        <w:spacing w:line="312" w:lineRule="auto"/>
        <w:ind w:left="0" w:firstLine="709"/>
        <w:contextualSpacing/>
        <w:rPr>
          <w:color w:val="000000" w:themeColor="text1"/>
          <w:sz w:val="26"/>
          <w:szCs w:val="26"/>
        </w:rPr>
      </w:pPr>
      <w:r w:rsidRPr="009679D9">
        <w:rPr>
          <w:color w:val="000000" w:themeColor="text1"/>
          <w:sz w:val="26"/>
          <w:szCs w:val="26"/>
        </w:rPr>
        <w:t xml:space="preserve">Nguyen </w:t>
      </w:r>
      <w:proofErr w:type="spellStart"/>
      <w:r w:rsidRPr="009679D9">
        <w:rPr>
          <w:color w:val="000000" w:themeColor="text1"/>
          <w:sz w:val="26"/>
          <w:szCs w:val="26"/>
        </w:rPr>
        <w:t>Thi</w:t>
      </w:r>
      <w:proofErr w:type="spellEnd"/>
      <w:r w:rsidRPr="009679D9">
        <w:rPr>
          <w:color w:val="000000" w:themeColor="text1"/>
          <w:sz w:val="26"/>
          <w:szCs w:val="26"/>
        </w:rPr>
        <w:t xml:space="preserve"> </w:t>
      </w:r>
      <w:proofErr w:type="spellStart"/>
      <w:r w:rsidRPr="009679D9">
        <w:rPr>
          <w:color w:val="000000" w:themeColor="text1"/>
          <w:sz w:val="26"/>
          <w:szCs w:val="26"/>
        </w:rPr>
        <w:t>Thanh</w:t>
      </w:r>
      <w:proofErr w:type="spellEnd"/>
      <w:r w:rsidRPr="009679D9">
        <w:rPr>
          <w:color w:val="000000" w:themeColor="text1"/>
          <w:sz w:val="26"/>
          <w:szCs w:val="26"/>
        </w:rPr>
        <w:t xml:space="preserve"> </w:t>
      </w:r>
      <w:proofErr w:type="spellStart"/>
      <w:r w:rsidRPr="009679D9">
        <w:rPr>
          <w:color w:val="000000" w:themeColor="text1"/>
          <w:sz w:val="26"/>
          <w:szCs w:val="26"/>
        </w:rPr>
        <w:t>Huyen</w:t>
      </w:r>
      <w:proofErr w:type="spellEnd"/>
      <w:r w:rsidRPr="009679D9">
        <w:rPr>
          <w:color w:val="000000" w:themeColor="text1"/>
          <w:sz w:val="26"/>
          <w:szCs w:val="26"/>
        </w:rPr>
        <w:t xml:space="preserve">, Bui </w:t>
      </w:r>
      <w:proofErr w:type="spellStart"/>
      <w:r w:rsidRPr="009679D9">
        <w:rPr>
          <w:color w:val="000000" w:themeColor="text1"/>
          <w:sz w:val="26"/>
          <w:szCs w:val="26"/>
        </w:rPr>
        <w:t>Thi</w:t>
      </w:r>
      <w:proofErr w:type="spellEnd"/>
      <w:r w:rsidRPr="009679D9">
        <w:rPr>
          <w:color w:val="000000" w:themeColor="text1"/>
          <w:sz w:val="26"/>
          <w:szCs w:val="26"/>
        </w:rPr>
        <w:t xml:space="preserve"> Minh </w:t>
      </w:r>
      <w:proofErr w:type="spellStart"/>
      <w:r w:rsidRPr="009679D9">
        <w:rPr>
          <w:color w:val="000000" w:themeColor="text1"/>
          <w:sz w:val="26"/>
          <w:szCs w:val="26"/>
        </w:rPr>
        <w:t>Nguyet</w:t>
      </w:r>
      <w:proofErr w:type="spellEnd"/>
      <w:r w:rsidRPr="009679D9">
        <w:rPr>
          <w:color w:val="000000" w:themeColor="text1"/>
          <w:sz w:val="26"/>
          <w:szCs w:val="26"/>
        </w:rPr>
        <w:t xml:space="preserve"> (2017), “Solutions for increasing value added to fruits and vegetables supply chain in </w:t>
      </w:r>
      <w:proofErr w:type="spellStart"/>
      <w:r w:rsidRPr="009679D9">
        <w:rPr>
          <w:color w:val="000000" w:themeColor="text1"/>
          <w:sz w:val="26"/>
          <w:szCs w:val="26"/>
        </w:rPr>
        <w:t>HaNoi</w:t>
      </w:r>
      <w:proofErr w:type="spellEnd"/>
      <w:r w:rsidRPr="009679D9">
        <w:rPr>
          <w:color w:val="000000" w:themeColor="text1"/>
          <w:sz w:val="26"/>
          <w:szCs w:val="26"/>
        </w:rPr>
        <w:t xml:space="preserve"> in the context of international economic integration”, International Conference </w:t>
      </w:r>
      <w:proofErr w:type="spellStart"/>
      <w:r w:rsidRPr="009679D9">
        <w:rPr>
          <w:color w:val="000000" w:themeColor="text1"/>
          <w:sz w:val="26"/>
          <w:szCs w:val="26"/>
        </w:rPr>
        <w:t>Proceddings</w:t>
      </w:r>
      <w:proofErr w:type="spellEnd"/>
      <w:r w:rsidRPr="009679D9">
        <w:rPr>
          <w:color w:val="000000" w:themeColor="text1"/>
          <w:sz w:val="26"/>
          <w:szCs w:val="26"/>
        </w:rPr>
        <w:t xml:space="preserve"> – </w:t>
      </w:r>
      <w:proofErr w:type="spellStart"/>
      <w:r w:rsidRPr="009679D9">
        <w:rPr>
          <w:color w:val="000000" w:themeColor="text1"/>
          <w:sz w:val="26"/>
          <w:szCs w:val="26"/>
        </w:rPr>
        <w:t>VietNam</w:t>
      </w:r>
      <w:proofErr w:type="spellEnd"/>
      <w:r w:rsidRPr="009679D9">
        <w:rPr>
          <w:color w:val="000000" w:themeColor="text1"/>
          <w:sz w:val="26"/>
          <w:szCs w:val="26"/>
        </w:rPr>
        <w:t xml:space="preserve"> economic science association of agriculture and rural development, p170-195.</w:t>
      </w:r>
    </w:p>
    <w:p w14:paraId="47D55B61" w14:textId="77777777" w:rsidR="00276657" w:rsidRPr="009679D9" w:rsidRDefault="00276657" w:rsidP="00276657">
      <w:pPr>
        <w:numPr>
          <w:ilvl w:val="0"/>
          <w:numId w:val="4"/>
        </w:numPr>
        <w:tabs>
          <w:tab w:val="left" w:pos="284"/>
          <w:tab w:val="left" w:pos="993"/>
        </w:tabs>
        <w:spacing w:line="312" w:lineRule="auto"/>
        <w:ind w:left="0" w:firstLine="709"/>
        <w:contextualSpacing/>
        <w:rPr>
          <w:color w:val="000000" w:themeColor="text1"/>
          <w:sz w:val="26"/>
          <w:szCs w:val="26"/>
        </w:rPr>
      </w:pPr>
      <w:proofErr w:type="spellStart"/>
      <w:r w:rsidRPr="009679D9">
        <w:rPr>
          <w:rFonts w:eastAsia="TahomaBold"/>
          <w:color w:val="000000" w:themeColor="text1"/>
          <w:sz w:val="26"/>
          <w:szCs w:val="26"/>
        </w:rPr>
        <w:t>Nguyễn</w:t>
      </w:r>
      <w:proofErr w:type="spellEnd"/>
      <w:r w:rsidRPr="009679D9">
        <w:rPr>
          <w:rFonts w:eastAsia="TahomaBold"/>
          <w:color w:val="000000" w:themeColor="text1"/>
          <w:sz w:val="26"/>
          <w:szCs w:val="26"/>
        </w:rPr>
        <w:t xml:space="preserve"> </w:t>
      </w:r>
      <w:proofErr w:type="spellStart"/>
      <w:r w:rsidRPr="009679D9">
        <w:rPr>
          <w:rFonts w:eastAsia="TahomaBold"/>
          <w:color w:val="000000" w:themeColor="text1"/>
          <w:sz w:val="26"/>
          <w:szCs w:val="26"/>
        </w:rPr>
        <w:t>Thị</w:t>
      </w:r>
      <w:proofErr w:type="spellEnd"/>
      <w:r w:rsidRPr="009679D9">
        <w:rPr>
          <w:rFonts w:eastAsia="TahomaBold"/>
          <w:color w:val="000000" w:themeColor="text1"/>
          <w:sz w:val="26"/>
          <w:szCs w:val="26"/>
        </w:rPr>
        <w:t xml:space="preserve"> </w:t>
      </w:r>
      <w:proofErr w:type="spellStart"/>
      <w:r w:rsidRPr="009679D9">
        <w:rPr>
          <w:rFonts w:eastAsia="TahomaBold"/>
          <w:color w:val="000000" w:themeColor="text1"/>
          <w:sz w:val="26"/>
          <w:szCs w:val="26"/>
        </w:rPr>
        <w:t>Thanh</w:t>
      </w:r>
      <w:proofErr w:type="spellEnd"/>
      <w:r w:rsidRPr="009679D9">
        <w:rPr>
          <w:rFonts w:eastAsia="TahomaBold"/>
          <w:color w:val="000000" w:themeColor="text1"/>
          <w:sz w:val="26"/>
          <w:szCs w:val="26"/>
        </w:rPr>
        <w:t xml:space="preserve"> </w:t>
      </w:r>
      <w:proofErr w:type="spellStart"/>
      <w:r w:rsidRPr="009679D9">
        <w:rPr>
          <w:rFonts w:eastAsia="TahomaBold"/>
          <w:color w:val="000000" w:themeColor="text1"/>
          <w:sz w:val="26"/>
          <w:szCs w:val="26"/>
        </w:rPr>
        <w:t>Huyền</w:t>
      </w:r>
      <w:proofErr w:type="spellEnd"/>
      <w:r w:rsidRPr="009679D9">
        <w:rPr>
          <w:rFonts w:eastAsia="TahomaBold"/>
          <w:color w:val="000000" w:themeColor="text1"/>
          <w:sz w:val="26"/>
          <w:szCs w:val="26"/>
        </w:rPr>
        <w:t xml:space="preserve"> (2017), “</w:t>
      </w:r>
      <w:proofErr w:type="spellStart"/>
      <w:r w:rsidRPr="009679D9">
        <w:rPr>
          <w:rFonts w:eastAsia="TahomaBold"/>
          <w:color w:val="000000" w:themeColor="text1"/>
          <w:sz w:val="26"/>
          <w:szCs w:val="26"/>
        </w:rPr>
        <w:t>Đề</w:t>
      </w:r>
      <w:proofErr w:type="spellEnd"/>
      <w:r w:rsidRPr="009679D9">
        <w:rPr>
          <w:rFonts w:eastAsia="TahomaBold"/>
          <w:color w:val="000000" w:themeColor="text1"/>
          <w:sz w:val="26"/>
          <w:szCs w:val="26"/>
        </w:rPr>
        <w:t xml:space="preserve"> </w:t>
      </w:r>
      <w:proofErr w:type="spellStart"/>
      <w:r w:rsidRPr="009679D9">
        <w:rPr>
          <w:rFonts w:eastAsia="TahomaBold"/>
          <w:color w:val="000000" w:themeColor="text1"/>
          <w:sz w:val="26"/>
          <w:szCs w:val="26"/>
        </w:rPr>
        <w:t>xuất</w:t>
      </w:r>
      <w:proofErr w:type="spellEnd"/>
      <w:r w:rsidRPr="009679D9">
        <w:rPr>
          <w:rFonts w:eastAsia="TahomaBold"/>
          <w:color w:val="000000" w:themeColor="text1"/>
          <w:sz w:val="26"/>
          <w:szCs w:val="26"/>
        </w:rPr>
        <w:t xml:space="preserve"> </w:t>
      </w:r>
      <w:proofErr w:type="spellStart"/>
      <w:r w:rsidRPr="009679D9">
        <w:rPr>
          <w:rFonts w:eastAsia="TahomaBold"/>
          <w:color w:val="000000" w:themeColor="text1"/>
          <w:sz w:val="26"/>
          <w:szCs w:val="26"/>
        </w:rPr>
        <w:t>các</w:t>
      </w:r>
      <w:proofErr w:type="spellEnd"/>
      <w:r w:rsidRPr="009679D9">
        <w:rPr>
          <w:rFonts w:eastAsia="TahomaBold"/>
          <w:color w:val="000000" w:themeColor="text1"/>
          <w:sz w:val="26"/>
          <w:szCs w:val="26"/>
        </w:rPr>
        <w:t xml:space="preserve"> </w:t>
      </w:r>
      <w:proofErr w:type="spellStart"/>
      <w:r w:rsidRPr="009679D9">
        <w:rPr>
          <w:rFonts w:eastAsia="TahomaBold"/>
          <w:color w:val="000000" w:themeColor="text1"/>
          <w:sz w:val="26"/>
          <w:szCs w:val="26"/>
        </w:rPr>
        <w:t>giải</w:t>
      </w:r>
      <w:proofErr w:type="spellEnd"/>
      <w:r w:rsidRPr="009679D9">
        <w:rPr>
          <w:rFonts w:eastAsia="TahomaBold"/>
          <w:color w:val="000000" w:themeColor="text1"/>
          <w:sz w:val="26"/>
          <w:szCs w:val="26"/>
        </w:rPr>
        <w:t xml:space="preserve"> </w:t>
      </w:r>
      <w:proofErr w:type="spellStart"/>
      <w:r w:rsidRPr="009679D9">
        <w:rPr>
          <w:rFonts w:eastAsia="TahomaBold"/>
          <w:color w:val="000000" w:themeColor="text1"/>
          <w:sz w:val="26"/>
          <w:szCs w:val="26"/>
        </w:rPr>
        <w:t>pháp</w:t>
      </w:r>
      <w:proofErr w:type="spellEnd"/>
      <w:r w:rsidRPr="009679D9">
        <w:rPr>
          <w:rFonts w:eastAsia="TahomaBold"/>
          <w:color w:val="000000" w:themeColor="text1"/>
          <w:sz w:val="26"/>
          <w:szCs w:val="26"/>
        </w:rPr>
        <w:t xml:space="preserve"> </w:t>
      </w:r>
      <w:proofErr w:type="spellStart"/>
      <w:r w:rsidRPr="009679D9">
        <w:rPr>
          <w:rFonts w:eastAsia="TahomaBold"/>
          <w:color w:val="000000" w:themeColor="text1"/>
          <w:sz w:val="26"/>
          <w:szCs w:val="26"/>
        </w:rPr>
        <w:t>tháo</w:t>
      </w:r>
      <w:proofErr w:type="spellEnd"/>
      <w:r w:rsidRPr="009679D9">
        <w:rPr>
          <w:rFonts w:eastAsia="TahomaBold"/>
          <w:color w:val="000000" w:themeColor="text1"/>
          <w:sz w:val="26"/>
          <w:szCs w:val="26"/>
        </w:rPr>
        <w:t xml:space="preserve"> </w:t>
      </w:r>
      <w:proofErr w:type="spellStart"/>
      <w:r w:rsidRPr="009679D9">
        <w:rPr>
          <w:rFonts w:eastAsia="TahomaBold"/>
          <w:color w:val="000000" w:themeColor="text1"/>
          <w:sz w:val="26"/>
          <w:szCs w:val="26"/>
        </w:rPr>
        <w:t>gỡ</w:t>
      </w:r>
      <w:proofErr w:type="spellEnd"/>
      <w:r w:rsidRPr="009679D9">
        <w:rPr>
          <w:rFonts w:eastAsia="TahomaBold"/>
          <w:color w:val="000000" w:themeColor="text1"/>
          <w:sz w:val="26"/>
          <w:szCs w:val="26"/>
        </w:rPr>
        <w:t xml:space="preserve"> </w:t>
      </w:r>
      <w:proofErr w:type="spellStart"/>
      <w:r w:rsidRPr="009679D9">
        <w:rPr>
          <w:rFonts w:eastAsia="TahomaBold"/>
          <w:color w:val="000000" w:themeColor="text1"/>
          <w:sz w:val="26"/>
          <w:szCs w:val="26"/>
        </w:rPr>
        <w:t>khó</w:t>
      </w:r>
      <w:proofErr w:type="spellEnd"/>
      <w:r w:rsidRPr="009679D9">
        <w:rPr>
          <w:rFonts w:eastAsia="TahomaBold"/>
          <w:color w:val="000000" w:themeColor="text1"/>
          <w:sz w:val="26"/>
          <w:szCs w:val="26"/>
        </w:rPr>
        <w:t xml:space="preserve"> </w:t>
      </w:r>
      <w:proofErr w:type="spellStart"/>
      <w:r w:rsidRPr="009679D9">
        <w:rPr>
          <w:rFonts w:eastAsia="TahomaBold"/>
          <w:color w:val="000000" w:themeColor="text1"/>
          <w:sz w:val="26"/>
          <w:szCs w:val="26"/>
        </w:rPr>
        <w:t>khăn</w:t>
      </w:r>
      <w:proofErr w:type="spellEnd"/>
      <w:r w:rsidRPr="009679D9">
        <w:rPr>
          <w:rFonts w:eastAsia="TahomaBold"/>
          <w:color w:val="000000" w:themeColor="text1"/>
          <w:sz w:val="26"/>
          <w:szCs w:val="26"/>
        </w:rPr>
        <w:t xml:space="preserve">, </w:t>
      </w:r>
      <w:proofErr w:type="spellStart"/>
      <w:r w:rsidRPr="009679D9">
        <w:rPr>
          <w:rFonts w:eastAsia="TahomaBold"/>
          <w:color w:val="000000" w:themeColor="text1"/>
          <w:sz w:val="26"/>
          <w:szCs w:val="26"/>
        </w:rPr>
        <w:t>tồn</w:t>
      </w:r>
      <w:proofErr w:type="spellEnd"/>
      <w:r w:rsidRPr="009679D9">
        <w:rPr>
          <w:rFonts w:eastAsia="TahomaBold"/>
          <w:color w:val="000000" w:themeColor="text1"/>
          <w:sz w:val="26"/>
          <w:szCs w:val="26"/>
        </w:rPr>
        <w:t xml:space="preserve"> </w:t>
      </w:r>
      <w:proofErr w:type="spellStart"/>
      <w:r w:rsidRPr="009679D9">
        <w:rPr>
          <w:rFonts w:eastAsia="TahomaBold"/>
          <w:color w:val="000000" w:themeColor="text1"/>
          <w:sz w:val="26"/>
          <w:szCs w:val="26"/>
        </w:rPr>
        <w:t>tại</w:t>
      </w:r>
      <w:proofErr w:type="spellEnd"/>
      <w:r w:rsidRPr="009679D9">
        <w:rPr>
          <w:rFonts w:eastAsia="TahomaBold"/>
          <w:color w:val="000000" w:themeColor="text1"/>
          <w:sz w:val="26"/>
          <w:szCs w:val="26"/>
        </w:rPr>
        <w:t xml:space="preserve"> </w:t>
      </w:r>
      <w:proofErr w:type="spellStart"/>
      <w:r w:rsidRPr="009679D9">
        <w:rPr>
          <w:rFonts w:eastAsia="TahomaBold"/>
          <w:color w:val="000000" w:themeColor="text1"/>
          <w:sz w:val="26"/>
          <w:szCs w:val="26"/>
        </w:rPr>
        <w:t>trong</w:t>
      </w:r>
      <w:proofErr w:type="spellEnd"/>
      <w:r w:rsidRPr="009679D9">
        <w:rPr>
          <w:rFonts w:eastAsia="TahomaBold"/>
          <w:color w:val="000000" w:themeColor="text1"/>
          <w:sz w:val="26"/>
          <w:szCs w:val="26"/>
        </w:rPr>
        <w:t xml:space="preserve"> </w:t>
      </w:r>
      <w:proofErr w:type="spellStart"/>
      <w:r w:rsidRPr="009679D9">
        <w:rPr>
          <w:rFonts w:eastAsia="TahomaBold"/>
          <w:color w:val="000000" w:themeColor="text1"/>
          <w:sz w:val="26"/>
          <w:szCs w:val="26"/>
        </w:rPr>
        <w:t>phát</w:t>
      </w:r>
      <w:proofErr w:type="spellEnd"/>
      <w:r w:rsidRPr="009679D9">
        <w:rPr>
          <w:rFonts w:eastAsia="TahomaBold"/>
          <w:color w:val="000000" w:themeColor="text1"/>
          <w:sz w:val="26"/>
          <w:szCs w:val="26"/>
        </w:rPr>
        <w:t xml:space="preserve"> </w:t>
      </w:r>
      <w:proofErr w:type="spellStart"/>
      <w:r w:rsidRPr="009679D9">
        <w:rPr>
          <w:rFonts w:eastAsia="TahomaBold"/>
          <w:color w:val="000000" w:themeColor="text1"/>
          <w:sz w:val="26"/>
          <w:szCs w:val="26"/>
        </w:rPr>
        <w:t>triển</w:t>
      </w:r>
      <w:proofErr w:type="spellEnd"/>
      <w:r w:rsidRPr="009679D9">
        <w:rPr>
          <w:rFonts w:eastAsia="TahomaBold"/>
          <w:color w:val="000000" w:themeColor="text1"/>
          <w:sz w:val="26"/>
          <w:szCs w:val="26"/>
        </w:rPr>
        <w:t xml:space="preserve"> </w:t>
      </w:r>
      <w:proofErr w:type="spellStart"/>
      <w:r w:rsidRPr="009679D9">
        <w:rPr>
          <w:rFonts w:eastAsia="TahomaBold"/>
          <w:color w:val="000000" w:themeColor="text1"/>
          <w:sz w:val="26"/>
          <w:szCs w:val="26"/>
        </w:rPr>
        <w:t>sản</w:t>
      </w:r>
      <w:proofErr w:type="spellEnd"/>
      <w:r w:rsidRPr="009679D9">
        <w:rPr>
          <w:rFonts w:eastAsia="TahomaBold"/>
          <w:color w:val="000000" w:themeColor="text1"/>
          <w:sz w:val="26"/>
          <w:szCs w:val="26"/>
        </w:rPr>
        <w:t xml:space="preserve"> </w:t>
      </w:r>
      <w:proofErr w:type="spellStart"/>
      <w:r w:rsidRPr="009679D9">
        <w:rPr>
          <w:rFonts w:eastAsia="TahomaBold"/>
          <w:color w:val="000000" w:themeColor="text1"/>
          <w:sz w:val="26"/>
          <w:szCs w:val="26"/>
        </w:rPr>
        <w:t>xuất</w:t>
      </w:r>
      <w:proofErr w:type="spellEnd"/>
      <w:r w:rsidRPr="009679D9">
        <w:rPr>
          <w:rFonts w:eastAsia="TahomaBold"/>
          <w:color w:val="000000" w:themeColor="text1"/>
          <w:sz w:val="26"/>
          <w:szCs w:val="26"/>
        </w:rPr>
        <w:t xml:space="preserve"> </w:t>
      </w:r>
      <w:proofErr w:type="spellStart"/>
      <w:r w:rsidRPr="009679D9">
        <w:rPr>
          <w:rFonts w:eastAsia="TahomaBold"/>
          <w:color w:val="000000" w:themeColor="text1"/>
          <w:sz w:val="26"/>
          <w:szCs w:val="26"/>
        </w:rPr>
        <w:t>rau</w:t>
      </w:r>
      <w:proofErr w:type="spellEnd"/>
      <w:r w:rsidRPr="009679D9">
        <w:rPr>
          <w:rFonts w:eastAsia="TahomaBold"/>
          <w:color w:val="000000" w:themeColor="text1"/>
          <w:sz w:val="26"/>
          <w:szCs w:val="26"/>
        </w:rPr>
        <w:t xml:space="preserve"> an </w:t>
      </w:r>
      <w:proofErr w:type="spellStart"/>
      <w:r w:rsidRPr="009679D9">
        <w:rPr>
          <w:rFonts w:eastAsia="TahomaBold"/>
          <w:color w:val="000000" w:themeColor="text1"/>
          <w:sz w:val="26"/>
          <w:szCs w:val="26"/>
        </w:rPr>
        <w:t>toàn</w:t>
      </w:r>
      <w:proofErr w:type="spellEnd"/>
      <w:r w:rsidRPr="009679D9">
        <w:rPr>
          <w:rFonts w:eastAsia="TahomaBold"/>
          <w:color w:val="000000" w:themeColor="text1"/>
          <w:sz w:val="26"/>
          <w:szCs w:val="26"/>
        </w:rPr>
        <w:t xml:space="preserve"> </w:t>
      </w:r>
      <w:proofErr w:type="spellStart"/>
      <w:r w:rsidRPr="009679D9">
        <w:rPr>
          <w:rFonts w:eastAsia="TahomaBold"/>
          <w:color w:val="000000" w:themeColor="text1"/>
          <w:sz w:val="26"/>
          <w:szCs w:val="26"/>
        </w:rPr>
        <w:t>tại</w:t>
      </w:r>
      <w:proofErr w:type="spellEnd"/>
      <w:r w:rsidRPr="009679D9">
        <w:rPr>
          <w:rFonts w:eastAsia="TahomaBold"/>
          <w:color w:val="000000" w:themeColor="text1"/>
          <w:sz w:val="26"/>
          <w:szCs w:val="26"/>
        </w:rPr>
        <w:t xml:space="preserve"> </w:t>
      </w:r>
      <w:proofErr w:type="spellStart"/>
      <w:r w:rsidRPr="009679D9">
        <w:rPr>
          <w:rFonts w:eastAsia="TahomaBold"/>
          <w:color w:val="000000" w:themeColor="text1"/>
          <w:sz w:val="26"/>
          <w:szCs w:val="26"/>
        </w:rPr>
        <w:t>địa</w:t>
      </w:r>
      <w:proofErr w:type="spellEnd"/>
      <w:r w:rsidRPr="009679D9">
        <w:rPr>
          <w:rFonts w:eastAsia="TahomaBold"/>
          <w:color w:val="000000" w:themeColor="text1"/>
          <w:sz w:val="26"/>
          <w:szCs w:val="26"/>
        </w:rPr>
        <w:t xml:space="preserve"> </w:t>
      </w:r>
      <w:proofErr w:type="spellStart"/>
      <w:r w:rsidRPr="009679D9">
        <w:rPr>
          <w:rFonts w:eastAsia="TahomaBold"/>
          <w:color w:val="000000" w:themeColor="text1"/>
          <w:sz w:val="26"/>
          <w:szCs w:val="26"/>
        </w:rPr>
        <w:t>bàn</w:t>
      </w:r>
      <w:proofErr w:type="spellEnd"/>
      <w:r w:rsidRPr="009679D9">
        <w:rPr>
          <w:rFonts w:eastAsia="TahomaBold"/>
          <w:color w:val="000000" w:themeColor="text1"/>
          <w:sz w:val="26"/>
          <w:szCs w:val="26"/>
        </w:rPr>
        <w:t xml:space="preserve"> </w:t>
      </w:r>
      <w:proofErr w:type="spellStart"/>
      <w:r w:rsidRPr="009679D9">
        <w:rPr>
          <w:rFonts w:eastAsia="TahomaBold"/>
          <w:color w:val="000000" w:themeColor="text1"/>
          <w:sz w:val="26"/>
          <w:szCs w:val="26"/>
        </w:rPr>
        <w:t>Hà</w:t>
      </w:r>
      <w:proofErr w:type="spellEnd"/>
      <w:r w:rsidRPr="009679D9">
        <w:rPr>
          <w:rFonts w:eastAsia="TahomaBold"/>
          <w:color w:val="000000" w:themeColor="text1"/>
          <w:sz w:val="26"/>
          <w:szCs w:val="26"/>
        </w:rPr>
        <w:t xml:space="preserve"> </w:t>
      </w:r>
      <w:proofErr w:type="spellStart"/>
      <w:r w:rsidRPr="009679D9">
        <w:rPr>
          <w:rFonts w:eastAsia="TahomaBold"/>
          <w:color w:val="000000" w:themeColor="text1"/>
          <w:sz w:val="26"/>
          <w:szCs w:val="26"/>
        </w:rPr>
        <w:t>Nội</w:t>
      </w:r>
      <w:proofErr w:type="spellEnd"/>
      <w:r w:rsidRPr="009679D9">
        <w:rPr>
          <w:rFonts w:eastAsia="TahomaBold"/>
          <w:color w:val="000000" w:themeColor="text1"/>
          <w:sz w:val="26"/>
          <w:szCs w:val="26"/>
        </w:rPr>
        <w:t xml:space="preserve">”, </w:t>
      </w:r>
      <w:proofErr w:type="spellStart"/>
      <w:r w:rsidRPr="009679D9">
        <w:rPr>
          <w:rFonts w:eastAsia="TahomaBold"/>
          <w:color w:val="000000" w:themeColor="text1"/>
          <w:sz w:val="26"/>
          <w:szCs w:val="26"/>
        </w:rPr>
        <w:t>Tạp</w:t>
      </w:r>
      <w:proofErr w:type="spellEnd"/>
      <w:r w:rsidRPr="009679D9">
        <w:rPr>
          <w:rFonts w:eastAsia="TahomaBold"/>
          <w:color w:val="000000" w:themeColor="text1"/>
          <w:sz w:val="26"/>
          <w:szCs w:val="26"/>
        </w:rPr>
        <w:t xml:space="preserve"> </w:t>
      </w:r>
      <w:proofErr w:type="spellStart"/>
      <w:r w:rsidRPr="009679D9">
        <w:rPr>
          <w:rFonts w:eastAsia="TahomaBold"/>
          <w:color w:val="000000" w:themeColor="text1"/>
          <w:sz w:val="26"/>
          <w:szCs w:val="26"/>
        </w:rPr>
        <w:t>chí</w:t>
      </w:r>
      <w:proofErr w:type="spellEnd"/>
      <w:r w:rsidRPr="009679D9">
        <w:rPr>
          <w:rFonts w:eastAsia="TahomaBold"/>
          <w:color w:val="000000" w:themeColor="text1"/>
          <w:sz w:val="26"/>
          <w:szCs w:val="26"/>
        </w:rPr>
        <w:t xml:space="preserve"> </w:t>
      </w:r>
      <w:proofErr w:type="spellStart"/>
      <w:r w:rsidRPr="009679D9">
        <w:rPr>
          <w:rFonts w:eastAsia="TahomaBold"/>
          <w:color w:val="000000" w:themeColor="text1"/>
          <w:sz w:val="26"/>
          <w:szCs w:val="26"/>
        </w:rPr>
        <w:t>công</w:t>
      </w:r>
      <w:proofErr w:type="spellEnd"/>
      <w:r w:rsidRPr="009679D9">
        <w:rPr>
          <w:rFonts w:eastAsia="TahomaBold"/>
          <w:color w:val="000000" w:themeColor="text1"/>
          <w:sz w:val="26"/>
          <w:szCs w:val="26"/>
        </w:rPr>
        <w:t xml:space="preserve"> </w:t>
      </w:r>
      <w:proofErr w:type="spellStart"/>
      <w:r w:rsidRPr="009679D9">
        <w:rPr>
          <w:rFonts w:eastAsia="TahomaBold"/>
          <w:color w:val="000000" w:themeColor="text1"/>
          <w:sz w:val="26"/>
          <w:szCs w:val="26"/>
        </w:rPr>
        <w:t>thương</w:t>
      </w:r>
      <w:proofErr w:type="spellEnd"/>
      <w:r w:rsidRPr="009679D9">
        <w:rPr>
          <w:rFonts w:eastAsia="TahomaBold"/>
          <w:color w:val="000000" w:themeColor="text1"/>
          <w:sz w:val="26"/>
          <w:szCs w:val="26"/>
        </w:rPr>
        <w:t xml:space="preserve">, </w:t>
      </w:r>
      <w:proofErr w:type="spellStart"/>
      <w:r w:rsidRPr="009679D9">
        <w:rPr>
          <w:color w:val="000000" w:themeColor="text1"/>
          <w:sz w:val="26"/>
          <w:szCs w:val="26"/>
        </w:rPr>
        <w:t>Số</w:t>
      </w:r>
      <w:proofErr w:type="spellEnd"/>
      <w:r w:rsidRPr="009679D9">
        <w:rPr>
          <w:color w:val="000000" w:themeColor="text1"/>
          <w:sz w:val="26"/>
          <w:szCs w:val="26"/>
        </w:rPr>
        <w:t xml:space="preserve"> 7 </w:t>
      </w:r>
      <w:proofErr w:type="spellStart"/>
      <w:r w:rsidRPr="009679D9">
        <w:rPr>
          <w:color w:val="000000" w:themeColor="text1"/>
          <w:sz w:val="26"/>
          <w:szCs w:val="26"/>
        </w:rPr>
        <w:t>tháng</w:t>
      </w:r>
      <w:proofErr w:type="spellEnd"/>
      <w:r w:rsidRPr="009679D9">
        <w:rPr>
          <w:color w:val="000000" w:themeColor="text1"/>
          <w:sz w:val="26"/>
          <w:szCs w:val="26"/>
        </w:rPr>
        <w:t xml:space="preserve"> 6/2017, tr296-301.</w:t>
      </w:r>
    </w:p>
    <w:p w14:paraId="5F1F6B08" w14:textId="77777777" w:rsidR="00276657" w:rsidRPr="009679D9" w:rsidRDefault="00276657" w:rsidP="00276657">
      <w:pPr>
        <w:numPr>
          <w:ilvl w:val="0"/>
          <w:numId w:val="4"/>
        </w:numPr>
        <w:tabs>
          <w:tab w:val="left" w:pos="284"/>
          <w:tab w:val="left" w:pos="993"/>
        </w:tabs>
        <w:spacing w:line="312" w:lineRule="auto"/>
        <w:ind w:left="0" w:firstLine="709"/>
        <w:contextualSpacing/>
        <w:rPr>
          <w:color w:val="000000" w:themeColor="text1"/>
          <w:sz w:val="26"/>
          <w:szCs w:val="26"/>
        </w:rPr>
      </w:pPr>
      <w:r w:rsidRPr="009679D9">
        <w:rPr>
          <w:color w:val="000000" w:themeColor="text1"/>
          <w:sz w:val="26"/>
          <w:szCs w:val="26"/>
        </w:rPr>
        <w:t xml:space="preserve">Nguyen </w:t>
      </w:r>
      <w:proofErr w:type="spellStart"/>
      <w:r w:rsidRPr="009679D9">
        <w:rPr>
          <w:color w:val="000000" w:themeColor="text1"/>
          <w:sz w:val="26"/>
          <w:szCs w:val="26"/>
        </w:rPr>
        <w:t>Thi</w:t>
      </w:r>
      <w:proofErr w:type="spellEnd"/>
      <w:r w:rsidRPr="009679D9">
        <w:rPr>
          <w:color w:val="000000" w:themeColor="text1"/>
          <w:sz w:val="26"/>
          <w:szCs w:val="26"/>
        </w:rPr>
        <w:t xml:space="preserve"> </w:t>
      </w:r>
      <w:proofErr w:type="spellStart"/>
      <w:r w:rsidRPr="009679D9">
        <w:rPr>
          <w:color w:val="000000" w:themeColor="text1"/>
          <w:sz w:val="26"/>
          <w:szCs w:val="26"/>
        </w:rPr>
        <w:t>Thanh</w:t>
      </w:r>
      <w:proofErr w:type="spellEnd"/>
      <w:r w:rsidRPr="009679D9">
        <w:rPr>
          <w:color w:val="000000" w:themeColor="text1"/>
          <w:sz w:val="26"/>
          <w:szCs w:val="26"/>
        </w:rPr>
        <w:t xml:space="preserve"> </w:t>
      </w:r>
      <w:proofErr w:type="spellStart"/>
      <w:r w:rsidRPr="009679D9">
        <w:rPr>
          <w:color w:val="000000" w:themeColor="text1"/>
          <w:sz w:val="26"/>
          <w:szCs w:val="26"/>
        </w:rPr>
        <w:t>Huyen</w:t>
      </w:r>
      <w:proofErr w:type="spellEnd"/>
      <w:r w:rsidRPr="009679D9">
        <w:rPr>
          <w:color w:val="000000" w:themeColor="text1"/>
          <w:sz w:val="26"/>
          <w:szCs w:val="26"/>
        </w:rPr>
        <w:t xml:space="preserve">, Nguyen </w:t>
      </w:r>
      <w:proofErr w:type="spellStart"/>
      <w:r w:rsidRPr="009679D9">
        <w:rPr>
          <w:color w:val="000000" w:themeColor="text1"/>
          <w:sz w:val="26"/>
          <w:szCs w:val="26"/>
        </w:rPr>
        <w:t>Thi</w:t>
      </w:r>
      <w:proofErr w:type="spellEnd"/>
      <w:r w:rsidRPr="009679D9">
        <w:rPr>
          <w:color w:val="000000" w:themeColor="text1"/>
          <w:sz w:val="26"/>
          <w:szCs w:val="26"/>
        </w:rPr>
        <w:t xml:space="preserve"> Xuan </w:t>
      </w:r>
      <w:proofErr w:type="spellStart"/>
      <w:r w:rsidRPr="009679D9">
        <w:rPr>
          <w:color w:val="000000" w:themeColor="text1"/>
          <w:sz w:val="26"/>
          <w:szCs w:val="26"/>
        </w:rPr>
        <w:t>Huong</w:t>
      </w:r>
      <w:proofErr w:type="spellEnd"/>
      <w:r w:rsidRPr="009679D9">
        <w:rPr>
          <w:color w:val="000000" w:themeColor="text1"/>
          <w:sz w:val="26"/>
          <w:szCs w:val="26"/>
        </w:rPr>
        <w:t xml:space="preserve"> (2017), “Improving safe fruits and vegetables (SF&amp;V) supply chain in Ha </w:t>
      </w:r>
      <w:proofErr w:type="spellStart"/>
      <w:r w:rsidRPr="009679D9">
        <w:rPr>
          <w:color w:val="000000" w:themeColor="text1"/>
          <w:sz w:val="26"/>
          <w:szCs w:val="26"/>
        </w:rPr>
        <w:t>Noi</w:t>
      </w:r>
      <w:proofErr w:type="spellEnd"/>
      <w:r w:rsidRPr="009679D9">
        <w:rPr>
          <w:color w:val="000000" w:themeColor="text1"/>
          <w:sz w:val="26"/>
          <w:szCs w:val="26"/>
        </w:rPr>
        <w:t>”, Journal of forestry science and technology, No.5/2017, p186-196.</w:t>
      </w:r>
    </w:p>
    <w:p w14:paraId="08A9F0AC" w14:textId="77777777" w:rsidR="00ED5654" w:rsidRPr="0087584E" w:rsidRDefault="00ED5654">
      <w:pPr>
        <w:rPr>
          <w:sz w:val="26"/>
          <w:szCs w:val="26"/>
          <w:lang w:val="vi-VN"/>
        </w:rPr>
      </w:pPr>
    </w:p>
    <w:p w14:paraId="7A82ADA1" w14:textId="77777777" w:rsidR="00ED5654" w:rsidRPr="0087584E" w:rsidRDefault="00ED5654">
      <w:pPr>
        <w:rPr>
          <w:sz w:val="26"/>
          <w:szCs w:val="26"/>
          <w:lang w:val="vi-VN"/>
        </w:rPr>
      </w:pPr>
    </w:p>
    <w:p w14:paraId="024BEDB5" w14:textId="77777777" w:rsidR="00ED5654" w:rsidRPr="0087584E" w:rsidRDefault="00ED5654">
      <w:pPr>
        <w:rPr>
          <w:sz w:val="26"/>
          <w:szCs w:val="26"/>
          <w:lang w:val="vi-VN"/>
        </w:rPr>
      </w:pPr>
    </w:p>
    <w:sectPr w:rsidR="00ED5654" w:rsidRPr="0087584E" w:rsidSect="00893C6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charset w:val="88"/>
    <w:family w:val="auto"/>
    <w:pitch w:val="variable"/>
    <w:sig w:usb0="A10102FF" w:usb1="38CF7CFA" w:usb2="00010016" w:usb3="00000000" w:csb0="0014000F" w:csb1="00000000"/>
  </w:font>
  <w:font w:name="Times New Roman (Body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TahomaBold"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等线 Light">
    <w:charset w:val="88"/>
    <w:family w:val="auto"/>
    <w:pitch w:val="variable"/>
    <w:sig w:usb0="A10102FF" w:usb1="38CF7CFA" w:usb2="00010016" w:usb3="00000000" w:csb0="001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8856EB"/>
    <w:multiLevelType w:val="hybridMultilevel"/>
    <w:tmpl w:val="2DE404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E25EB0"/>
    <w:multiLevelType w:val="hybridMultilevel"/>
    <w:tmpl w:val="BB4AB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A878FD"/>
    <w:multiLevelType w:val="hybridMultilevel"/>
    <w:tmpl w:val="1AFA70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74428B"/>
    <w:multiLevelType w:val="hybridMultilevel"/>
    <w:tmpl w:val="2BE41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B14124"/>
    <w:multiLevelType w:val="hybridMultilevel"/>
    <w:tmpl w:val="6750E1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654"/>
    <w:rsid w:val="00000830"/>
    <w:rsid w:val="00005753"/>
    <w:rsid w:val="00014E84"/>
    <w:rsid w:val="00035EBC"/>
    <w:rsid w:val="00052AF1"/>
    <w:rsid w:val="000629AB"/>
    <w:rsid w:val="0008560E"/>
    <w:rsid w:val="00093454"/>
    <w:rsid w:val="000C1AEA"/>
    <w:rsid w:val="000C39D1"/>
    <w:rsid w:val="000C4B51"/>
    <w:rsid w:val="000C7386"/>
    <w:rsid w:val="001206F1"/>
    <w:rsid w:val="0012465D"/>
    <w:rsid w:val="0013082D"/>
    <w:rsid w:val="0013236A"/>
    <w:rsid w:val="001326BA"/>
    <w:rsid w:val="00136955"/>
    <w:rsid w:val="001464D0"/>
    <w:rsid w:val="00170820"/>
    <w:rsid w:val="00184A9F"/>
    <w:rsid w:val="00186539"/>
    <w:rsid w:val="00197133"/>
    <w:rsid w:val="001B57B8"/>
    <w:rsid w:val="001C3742"/>
    <w:rsid w:val="00203E02"/>
    <w:rsid w:val="00211108"/>
    <w:rsid w:val="00211461"/>
    <w:rsid w:val="00213FC3"/>
    <w:rsid w:val="0023067B"/>
    <w:rsid w:val="00232D04"/>
    <w:rsid w:val="00236DB1"/>
    <w:rsid w:val="0024089C"/>
    <w:rsid w:val="002435A7"/>
    <w:rsid w:val="00272982"/>
    <w:rsid w:val="002755D7"/>
    <w:rsid w:val="00276657"/>
    <w:rsid w:val="002878AA"/>
    <w:rsid w:val="0029786A"/>
    <w:rsid w:val="002A5528"/>
    <w:rsid w:val="002C11D5"/>
    <w:rsid w:val="002C4939"/>
    <w:rsid w:val="003012D4"/>
    <w:rsid w:val="003122C5"/>
    <w:rsid w:val="00313FAE"/>
    <w:rsid w:val="003206AA"/>
    <w:rsid w:val="00331244"/>
    <w:rsid w:val="003376FA"/>
    <w:rsid w:val="003508CD"/>
    <w:rsid w:val="00365CF9"/>
    <w:rsid w:val="00373A33"/>
    <w:rsid w:val="00376084"/>
    <w:rsid w:val="00380B61"/>
    <w:rsid w:val="003863A1"/>
    <w:rsid w:val="003B0BF4"/>
    <w:rsid w:val="003B132B"/>
    <w:rsid w:val="003C1B0B"/>
    <w:rsid w:val="003D1090"/>
    <w:rsid w:val="003F04C5"/>
    <w:rsid w:val="003F078D"/>
    <w:rsid w:val="004019FB"/>
    <w:rsid w:val="00427034"/>
    <w:rsid w:val="004A1E42"/>
    <w:rsid w:val="004A21B2"/>
    <w:rsid w:val="004B1AEC"/>
    <w:rsid w:val="004B5879"/>
    <w:rsid w:val="004C0DE6"/>
    <w:rsid w:val="00500467"/>
    <w:rsid w:val="00510D7F"/>
    <w:rsid w:val="00520AAC"/>
    <w:rsid w:val="005232BC"/>
    <w:rsid w:val="00525AF3"/>
    <w:rsid w:val="005360C6"/>
    <w:rsid w:val="00537EF3"/>
    <w:rsid w:val="00545A5D"/>
    <w:rsid w:val="00547B73"/>
    <w:rsid w:val="00550396"/>
    <w:rsid w:val="00552C5C"/>
    <w:rsid w:val="0055752E"/>
    <w:rsid w:val="00564BBE"/>
    <w:rsid w:val="005652D0"/>
    <w:rsid w:val="00566333"/>
    <w:rsid w:val="005862D1"/>
    <w:rsid w:val="005A02EA"/>
    <w:rsid w:val="005A69B1"/>
    <w:rsid w:val="005B176E"/>
    <w:rsid w:val="005C0EC1"/>
    <w:rsid w:val="005C22E1"/>
    <w:rsid w:val="005C2BBB"/>
    <w:rsid w:val="005D31DC"/>
    <w:rsid w:val="005F5701"/>
    <w:rsid w:val="00604A11"/>
    <w:rsid w:val="006226EA"/>
    <w:rsid w:val="00663A9E"/>
    <w:rsid w:val="0066432B"/>
    <w:rsid w:val="006973E9"/>
    <w:rsid w:val="006A5795"/>
    <w:rsid w:val="006A71CA"/>
    <w:rsid w:val="006C44BD"/>
    <w:rsid w:val="006D4BB7"/>
    <w:rsid w:val="006D6EC5"/>
    <w:rsid w:val="006E7FD9"/>
    <w:rsid w:val="00701E8E"/>
    <w:rsid w:val="00714532"/>
    <w:rsid w:val="00717179"/>
    <w:rsid w:val="00745AFF"/>
    <w:rsid w:val="00762C47"/>
    <w:rsid w:val="00764730"/>
    <w:rsid w:val="007D5E20"/>
    <w:rsid w:val="00810FF9"/>
    <w:rsid w:val="00853290"/>
    <w:rsid w:val="00857643"/>
    <w:rsid w:val="00860283"/>
    <w:rsid w:val="00860C06"/>
    <w:rsid w:val="00863CCE"/>
    <w:rsid w:val="008640B9"/>
    <w:rsid w:val="0087584E"/>
    <w:rsid w:val="008842C5"/>
    <w:rsid w:val="00885A8E"/>
    <w:rsid w:val="00893C6B"/>
    <w:rsid w:val="008A7D7C"/>
    <w:rsid w:val="008B7117"/>
    <w:rsid w:val="008C0D56"/>
    <w:rsid w:val="008C35BE"/>
    <w:rsid w:val="0090376E"/>
    <w:rsid w:val="00912A21"/>
    <w:rsid w:val="009136ED"/>
    <w:rsid w:val="00920E53"/>
    <w:rsid w:val="0093419D"/>
    <w:rsid w:val="00936045"/>
    <w:rsid w:val="00941CC3"/>
    <w:rsid w:val="00942754"/>
    <w:rsid w:val="0094557A"/>
    <w:rsid w:val="00962DBF"/>
    <w:rsid w:val="009667D5"/>
    <w:rsid w:val="00971293"/>
    <w:rsid w:val="0098360E"/>
    <w:rsid w:val="009925D0"/>
    <w:rsid w:val="009A6FA3"/>
    <w:rsid w:val="009B2DA1"/>
    <w:rsid w:val="009B352B"/>
    <w:rsid w:val="009C735E"/>
    <w:rsid w:val="009C79F4"/>
    <w:rsid w:val="009E2670"/>
    <w:rsid w:val="00A07674"/>
    <w:rsid w:val="00A20289"/>
    <w:rsid w:val="00A364DF"/>
    <w:rsid w:val="00A54627"/>
    <w:rsid w:val="00A54ADA"/>
    <w:rsid w:val="00A6171E"/>
    <w:rsid w:val="00A74869"/>
    <w:rsid w:val="00A75EC4"/>
    <w:rsid w:val="00A87CEE"/>
    <w:rsid w:val="00A96B8F"/>
    <w:rsid w:val="00AC3A6C"/>
    <w:rsid w:val="00AC4192"/>
    <w:rsid w:val="00AD4D74"/>
    <w:rsid w:val="00AE1C44"/>
    <w:rsid w:val="00AE2C07"/>
    <w:rsid w:val="00AE60EE"/>
    <w:rsid w:val="00AF2B40"/>
    <w:rsid w:val="00B21918"/>
    <w:rsid w:val="00B43AEC"/>
    <w:rsid w:val="00B47917"/>
    <w:rsid w:val="00B62E91"/>
    <w:rsid w:val="00B67CCC"/>
    <w:rsid w:val="00B75BC8"/>
    <w:rsid w:val="00B760F6"/>
    <w:rsid w:val="00B818E7"/>
    <w:rsid w:val="00BA3D33"/>
    <w:rsid w:val="00BB255C"/>
    <w:rsid w:val="00BB51BD"/>
    <w:rsid w:val="00BC6135"/>
    <w:rsid w:val="00BD14F4"/>
    <w:rsid w:val="00BD51A7"/>
    <w:rsid w:val="00BD6525"/>
    <w:rsid w:val="00C348A4"/>
    <w:rsid w:val="00C36927"/>
    <w:rsid w:val="00C412C4"/>
    <w:rsid w:val="00C6670D"/>
    <w:rsid w:val="00C77537"/>
    <w:rsid w:val="00C82076"/>
    <w:rsid w:val="00CB2361"/>
    <w:rsid w:val="00CC013D"/>
    <w:rsid w:val="00CD1378"/>
    <w:rsid w:val="00CD1A62"/>
    <w:rsid w:val="00CD31B9"/>
    <w:rsid w:val="00CD71F1"/>
    <w:rsid w:val="00CE0508"/>
    <w:rsid w:val="00CE299B"/>
    <w:rsid w:val="00CE7CE8"/>
    <w:rsid w:val="00CF3D79"/>
    <w:rsid w:val="00D00361"/>
    <w:rsid w:val="00D03237"/>
    <w:rsid w:val="00D23B08"/>
    <w:rsid w:val="00D327D0"/>
    <w:rsid w:val="00D44D7A"/>
    <w:rsid w:val="00D456A7"/>
    <w:rsid w:val="00D50526"/>
    <w:rsid w:val="00D60DFC"/>
    <w:rsid w:val="00D67934"/>
    <w:rsid w:val="00D9355B"/>
    <w:rsid w:val="00D97BE9"/>
    <w:rsid w:val="00DB0E67"/>
    <w:rsid w:val="00DB6DC4"/>
    <w:rsid w:val="00DD1DBC"/>
    <w:rsid w:val="00DD3622"/>
    <w:rsid w:val="00DE1853"/>
    <w:rsid w:val="00DE6D8B"/>
    <w:rsid w:val="00DF6ACB"/>
    <w:rsid w:val="00E02CC5"/>
    <w:rsid w:val="00E10CAA"/>
    <w:rsid w:val="00E14E4F"/>
    <w:rsid w:val="00E15C98"/>
    <w:rsid w:val="00E20AA7"/>
    <w:rsid w:val="00E25E48"/>
    <w:rsid w:val="00E31BAE"/>
    <w:rsid w:val="00E46E28"/>
    <w:rsid w:val="00E516F2"/>
    <w:rsid w:val="00E60B0A"/>
    <w:rsid w:val="00E62A58"/>
    <w:rsid w:val="00E660B2"/>
    <w:rsid w:val="00EA1B5B"/>
    <w:rsid w:val="00EB5F4B"/>
    <w:rsid w:val="00EB772E"/>
    <w:rsid w:val="00EC3276"/>
    <w:rsid w:val="00ED5654"/>
    <w:rsid w:val="00EF1561"/>
    <w:rsid w:val="00F111CC"/>
    <w:rsid w:val="00F32514"/>
    <w:rsid w:val="00F3769F"/>
    <w:rsid w:val="00F470C3"/>
    <w:rsid w:val="00F55D44"/>
    <w:rsid w:val="00F65EBF"/>
    <w:rsid w:val="00F75A72"/>
    <w:rsid w:val="00FA7971"/>
    <w:rsid w:val="00FC7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A98CAA"/>
  <w15:chartTrackingRefBased/>
  <w15:docId w15:val="{7307FD17-49C4-0346-A2B4-9612CD7A3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 (Body CS)"/>
        <w:sz w:val="28"/>
        <w:szCs w:val="24"/>
        <w:lang w:val="en-US" w:eastAsia="zh-CN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6E2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46E2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46E28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72"/>
    <w:qFormat/>
    <w:rsid w:val="00E46E28"/>
    <w:pPr>
      <w:ind w:left="720"/>
      <w:contextualSpacing/>
    </w:pPr>
  </w:style>
  <w:style w:type="table" w:styleId="TableGrid">
    <w:name w:val="Table Grid"/>
    <w:basedOn w:val="TableNormal"/>
    <w:uiPriority w:val="39"/>
    <w:rsid w:val="0087584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56A7"/>
    <w:pPr>
      <w:spacing w:line="240" w:lineRule="auto"/>
    </w:pPr>
    <w:rPr>
      <w:rFonts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6A7"/>
    <w:rPr>
      <w:rFonts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317</Words>
  <Characters>1810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N.T.X Hương</dc:creator>
  <cp:keywords/>
  <dc:description/>
  <cp:lastModifiedBy>Microsoft Office User</cp:lastModifiedBy>
  <cp:revision>5</cp:revision>
  <dcterms:created xsi:type="dcterms:W3CDTF">2019-03-03T17:19:00Z</dcterms:created>
  <dcterms:modified xsi:type="dcterms:W3CDTF">2019-03-06T07:47:00Z</dcterms:modified>
</cp:coreProperties>
</file>